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995A2" w14:textId="77777777" w:rsidR="006E4295" w:rsidRPr="00AA2F0E" w:rsidRDefault="005408B0" w:rsidP="00E354CD">
      <w:pPr>
        <w:jc w:val="center"/>
        <w:rPr>
          <w:b/>
          <w:sz w:val="32"/>
          <w:szCs w:val="32"/>
          <w:lang w:val="en-CA"/>
        </w:rPr>
      </w:pPr>
      <w:r w:rsidRPr="00AA2F0E">
        <w:rPr>
          <w:b/>
          <w:noProof/>
          <w:sz w:val="32"/>
          <w:szCs w:val="32"/>
          <w:lang w:val="fr-CA" w:eastAsia="fr-CA"/>
        </w:rPr>
        <w:drawing>
          <wp:inline distT="0" distB="0" distL="0" distR="0" wp14:anchorId="0EDF539E" wp14:editId="28977AFD">
            <wp:extent cx="834486" cy="717973"/>
            <wp:effectExtent l="0" t="0" r="3810" b="6350"/>
            <wp:docPr id="1" name="Picture 1" descr="Logo uOttawa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37426" name="Picture 1" descr="Macintosh HD:Users:tcl:Desktop:download_example_bw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78" cy="71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589F" w14:textId="77777777" w:rsidR="006E4295" w:rsidRPr="00AA2F0E" w:rsidRDefault="00AB502D" w:rsidP="00E354CD">
      <w:pPr>
        <w:jc w:val="center"/>
        <w:rPr>
          <w:b/>
          <w:sz w:val="32"/>
          <w:szCs w:val="32"/>
          <w:lang w:val="en-CA"/>
        </w:rPr>
      </w:pPr>
    </w:p>
    <w:p w14:paraId="296A8D7A" w14:textId="77777777" w:rsidR="00E354CD" w:rsidRPr="005408B0" w:rsidRDefault="00C40BBB" w:rsidP="004A08CA">
      <w:pPr>
        <w:jc w:val="center"/>
        <w:rPr>
          <w:b/>
          <w:sz w:val="32"/>
          <w:szCs w:val="32"/>
          <w:lang w:val="en-CA"/>
        </w:rPr>
      </w:pPr>
      <w:r w:rsidRPr="005408B0">
        <w:rPr>
          <w:b/>
          <w:sz w:val="32"/>
          <w:szCs w:val="32"/>
          <w:lang w:val="en-CA"/>
        </w:rPr>
        <w:t>REQUEST TO THE SENATE</w:t>
      </w:r>
      <w:r w:rsidR="005408B0" w:rsidRPr="005408B0">
        <w:rPr>
          <w:b/>
          <w:sz w:val="32"/>
          <w:szCs w:val="32"/>
          <w:lang w:val="en-CA"/>
        </w:rPr>
        <w:t xml:space="preserve"> </w:t>
      </w:r>
    </w:p>
    <w:p w14:paraId="77C24042" w14:textId="77777777" w:rsidR="00946CFA" w:rsidRPr="00AA2F0E" w:rsidRDefault="00AB502D" w:rsidP="00E354CD">
      <w:pPr>
        <w:jc w:val="center"/>
        <w:rPr>
          <w:b/>
          <w:sz w:val="32"/>
          <w:szCs w:val="32"/>
          <w:lang w:val="en-CA"/>
        </w:rPr>
      </w:pPr>
    </w:p>
    <w:p w14:paraId="722813FE" w14:textId="77777777" w:rsidR="00946CFA" w:rsidRPr="00AA2F0E" w:rsidRDefault="00690746" w:rsidP="00E354CD">
      <w:pPr>
        <w:jc w:val="center"/>
        <w:rPr>
          <w:b/>
          <w:sz w:val="30"/>
          <w:szCs w:val="30"/>
          <w:lang w:val="en-CA"/>
        </w:rPr>
      </w:pPr>
      <w:r w:rsidRPr="00AA2F0E">
        <w:rPr>
          <w:b/>
          <w:sz w:val="30"/>
          <w:szCs w:val="30"/>
          <w:lang w:val="en-CA"/>
        </w:rPr>
        <w:t xml:space="preserve">Program </w:t>
      </w:r>
      <w:r w:rsidR="006A6B38">
        <w:rPr>
          <w:b/>
          <w:sz w:val="30"/>
          <w:szCs w:val="30"/>
          <w:lang w:val="en-CA"/>
        </w:rPr>
        <w:t>Closure</w:t>
      </w:r>
    </w:p>
    <w:p w14:paraId="0693E665" w14:textId="77777777" w:rsidR="00946CFA" w:rsidRPr="00AA2F0E" w:rsidRDefault="00AB502D" w:rsidP="00E354CD">
      <w:pPr>
        <w:jc w:val="center"/>
        <w:rPr>
          <w:b/>
          <w:sz w:val="32"/>
          <w:szCs w:val="32"/>
          <w:lang w:val="en-CA"/>
        </w:rPr>
      </w:pPr>
    </w:p>
    <w:p w14:paraId="72FA728D" w14:textId="77777777" w:rsidR="00E50A04" w:rsidRPr="00AA2F0E" w:rsidRDefault="005408B0" w:rsidP="00E354CD">
      <w:pPr>
        <w:tabs>
          <w:tab w:val="right" w:pos="4678"/>
        </w:tabs>
        <w:rPr>
          <w:sz w:val="28"/>
          <w:szCs w:val="28"/>
          <w:lang w:val="en-CA"/>
        </w:rPr>
      </w:pPr>
      <w:r w:rsidRPr="00AA2F0E">
        <w:rPr>
          <w:b/>
          <w:sz w:val="28"/>
          <w:szCs w:val="28"/>
          <w:lang w:val="en-CA"/>
        </w:rPr>
        <w:tab/>
        <w:t xml:space="preserve">                     </w:t>
      </w:r>
      <w:r w:rsidR="00690746" w:rsidRPr="005408B0">
        <w:rPr>
          <w:b/>
          <w:lang w:val="en-CA"/>
        </w:rPr>
        <w:t>Faculty</w:t>
      </w:r>
      <w:r w:rsidRPr="00AA2F0E">
        <w:rPr>
          <w:sz w:val="28"/>
          <w:szCs w:val="28"/>
          <w:lang w:val="en-CA"/>
        </w:rPr>
        <w:tab/>
        <w:t>*****</w:t>
      </w:r>
    </w:p>
    <w:p w14:paraId="0D097E77" w14:textId="77777777" w:rsidR="0020792B" w:rsidRPr="00AA2F0E" w:rsidRDefault="005408B0" w:rsidP="0020792B">
      <w:pPr>
        <w:tabs>
          <w:tab w:val="right" w:pos="4678"/>
        </w:tabs>
        <w:rPr>
          <w:sz w:val="28"/>
          <w:szCs w:val="28"/>
          <w:lang w:val="en-CA"/>
        </w:rPr>
      </w:pPr>
      <w:r w:rsidRPr="00AA2F0E">
        <w:rPr>
          <w:b/>
          <w:sz w:val="28"/>
          <w:szCs w:val="28"/>
          <w:lang w:val="en-CA"/>
        </w:rPr>
        <w:tab/>
      </w:r>
      <w:r w:rsidR="009A436F" w:rsidRPr="005408B0">
        <w:rPr>
          <w:b/>
          <w:lang w:val="en-CA"/>
        </w:rPr>
        <w:t>Academic unit</w:t>
      </w:r>
      <w:r w:rsidRPr="00AA2F0E">
        <w:rPr>
          <w:sz w:val="28"/>
          <w:szCs w:val="28"/>
          <w:lang w:val="en-CA"/>
        </w:rPr>
        <w:tab/>
        <w:t>*****</w:t>
      </w:r>
    </w:p>
    <w:p w14:paraId="40455CCB" w14:textId="77777777" w:rsidR="00B45A8A" w:rsidRPr="00AA2F0E" w:rsidRDefault="005408B0" w:rsidP="00E354CD">
      <w:pPr>
        <w:tabs>
          <w:tab w:val="right" w:pos="4678"/>
        </w:tabs>
        <w:rPr>
          <w:b/>
          <w:sz w:val="28"/>
          <w:szCs w:val="28"/>
          <w:lang w:val="en-CA"/>
        </w:rPr>
      </w:pPr>
      <w:r w:rsidRPr="00AA2F0E">
        <w:rPr>
          <w:b/>
          <w:lang w:val="en-CA"/>
        </w:rPr>
        <w:tab/>
      </w:r>
      <w:r w:rsidR="00166902" w:rsidRPr="00AA2F0E">
        <w:rPr>
          <w:b/>
          <w:lang w:val="en-CA"/>
        </w:rPr>
        <w:t>Request number</w:t>
      </w:r>
      <w:r w:rsidRPr="00AA2F0E">
        <w:rPr>
          <w:b/>
          <w:sz w:val="28"/>
          <w:szCs w:val="28"/>
          <w:lang w:val="en-CA"/>
        </w:rPr>
        <w:tab/>
        <w:t>*****</w:t>
      </w:r>
    </w:p>
    <w:p w14:paraId="4005AF1D" w14:textId="77777777" w:rsidR="00B45A8A" w:rsidRPr="00AA2F0E" w:rsidRDefault="00AB502D">
      <w:pPr>
        <w:rPr>
          <w:lang w:val="en-CA"/>
        </w:rPr>
      </w:pPr>
    </w:p>
    <w:p w14:paraId="351BBD6F" w14:textId="77777777" w:rsidR="00B45A8A" w:rsidRPr="00AA2F0E" w:rsidRDefault="00AB502D">
      <w:pPr>
        <w:rPr>
          <w:b/>
          <w:lang w:val="en-CA"/>
        </w:rPr>
      </w:pPr>
    </w:p>
    <w:p w14:paraId="043F1342" w14:textId="77777777" w:rsidR="0020792B" w:rsidRPr="005408B0" w:rsidRDefault="005408B0" w:rsidP="0020792B">
      <w:pPr>
        <w:tabs>
          <w:tab w:val="right" w:pos="4678"/>
        </w:tabs>
        <w:jc w:val="center"/>
        <w:rPr>
          <w:b/>
          <w:sz w:val="28"/>
          <w:szCs w:val="28"/>
          <w:lang w:val="en-CA"/>
        </w:rPr>
      </w:pPr>
      <w:r w:rsidRPr="005408B0">
        <w:rPr>
          <w:b/>
          <w:sz w:val="28"/>
          <w:szCs w:val="28"/>
          <w:lang w:val="en-CA"/>
        </w:rPr>
        <w:t xml:space="preserve">Program(s) </w:t>
      </w:r>
    </w:p>
    <w:p w14:paraId="02D28CD8" w14:textId="77777777" w:rsidR="0020792B" w:rsidRPr="00AA2F0E" w:rsidRDefault="00AB502D">
      <w:pPr>
        <w:rPr>
          <w:b/>
          <w:lang w:val="en-CA"/>
        </w:rPr>
      </w:pPr>
    </w:p>
    <w:p w14:paraId="6271E0FB" w14:textId="77777777" w:rsidR="00B45A8A" w:rsidRPr="00AA2F0E" w:rsidRDefault="005408B0" w:rsidP="0020792B">
      <w:pPr>
        <w:jc w:val="center"/>
        <w:rPr>
          <w:b/>
          <w:lang w:val="en-CA"/>
        </w:rPr>
      </w:pPr>
      <w:r w:rsidRPr="00AA2F0E">
        <w:rPr>
          <w:b/>
          <w:lang w:val="en-CA"/>
        </w:rPr>
        <w:t>*****</w:t>
      </w:r>
    </w:p>
    <w:p w14:paraId="45D0E4F6" w14:textId="77777777" w:rsidR="00A74147" w:rsidRPr="00AA2F0E" w:rsidRDefault="00AB502D" w:rsidP="0020792B">
      <w:pPr>
        <w:jc w:val="center"/>
        <w:rPr>
          <w:b/>
          <w:lang w:val="en-CA"/>
        </w:rPr>
      </w:pPr>
    </w:p>
    <w:p w14:paraId="79EC91CC" w14:textId="21ADD501" w:rsidR="00A74147" w:rsidRPr="005408B0" w:rsidRDefault="005408B0" w:rsidP="00A74147">
      <w:pPr>
        <w:pStyle w:val="Heading1"/>
        <w:ind w:left="2880" w:firstLine="720"/>
        <w:rPr>
          <w:i/>
          <w:lang w:val="en-CA"/>
        </w:rPr>
      </w:pPr>
      <w:r w:rsidRPr="00AA2F0E">
        <w:rPr>
          <w:lang w:val="en-CA"/>
        </w:rPr>
        <w:t xml:space="preserve">    </w:t>
      </w:r>
      <w:r w:rsidR="00166902" w:rsidRPr="005408B0">
        <w:rPr>
          <w:lang w:val="en-CA"/>
        </w:rPr>
        <w:t>Approvals</w:t>
      </w:r>
      <w:r w:rsidRPr="005408B0">
        <w:rPr>
          <w:lang w:val="en-CA"/>
        </w:rPr>
        <w:t xml:space="preserve"> </w:t>
      </w:r>
      <w:r w:rsidR="00E05282">
        <w:rPr>
          <w:lang w:val="en-CA"/>
        </w:rPr>
        <w:t>(chronological order)</w:t>
      </w:r>
    </w:p>
    <w:p w14:paraId="03A2368D" w14:textId="77777777" w:rsidR="00A74147" w:rsidRPr="00AA2F0E" w:rsidRDefault="00AB502D" w:rsidP="00A74147">
      <w:pPr>
        <w:rPr>
          <w:lang w:val="en-CA"/>
        </w:rPr>
      </w:pPr>
    </w:p>
    <w:p w14:paraId="01136105" w14:textId="77777777" w:rsidR="00A74147" w:rsidRDefault="00FE2E53" w:rsidP="00FE2E53">
      <w:pPr>
        <w:jc w:val="center"/>
        <w:rPr>
          <w:lang w:val="en-CA"/>
        </w:rPr>
      </w:pPr>
      <w:r w:rsidRPr="00FE2E53">
        <w:rPr>
          <w:lang w:val="en-CA"/>
        </w:rPr>
        <w:t>Academic unit: Date</w:t>
      </w:r>
    </w:p>
    <w:p w14:paraId="5F7DAD38" w14:textId="77777777" w:rsidR="00FE2E53" w:rsidRDefault="00D92CDA" w:rsidP="00FE2E53">
      <w:pPr>
        <w:jc w:val="center"/>
        <w:rPr>
          <w:lang w:val="en-CA"/>
        </w:rPr>
      </w:pPr>
      <w:r>
        <w:rPr>
          <w:lang w:val="en-CA"/>
        </w:rPr>
        <w:t>Verification with the Curriculum Management team: Date</w:t>
      </w:r>
    </w:p>
    <w:p w14:paraId="736B2438" w14:textId="77777777" w:rsidR="00D92CDA" w:rsidRDefault="00D92CDA" w:rsidP="00FE2E53">
      <w:pPr>
        <w:jc w:val="center"/>
        <w:rPr>
          <w:lang w:val="en-CA"/>
        </w:rPr>
      </w:pPr>
      <w:r>
        <w:rPr>
          <w:lang w:val="en-CA"/>
        </w:rPr>
        <w:t>Faculty Council: Date</w:t>
      </w:r>
    </w:p>
    <w:p w14:paraId="70596CB4" w14:textId="77777777" w:rsidR="00D92CDA" w:rsidRDefault="00D92CDA" w:rsidP="00FE2E53">
      <w:pPr>
        <w:jc w:val="center"/>
        <w:rPr>
          <w:lang w:val="en-CA"/>
        </w:rPr>
      </w:pPr>
      <w:r>
        <w:rPr>
          <w:lang w:val="en-CA"/>
        </w:rPr>
        <w:t>Council on Undergraduate Studies or Council on Graduate Studies: Date</w:t>
      </w:r>
    </w:p>
    <w:p w14:paraId="31AC390A" w14:textId="77777777" w:rsidR="00D92CDA" w:rsidRDefault="00D92CDA" w:rsidP="00FE2E53">
      <w:pPr>
        <w:jc w:val="center"/>
        <w:rPr>
          <w:lang w:val="en-CA"/>
        </w:rPr>
      </w:pPr>
      <w:r>
        <w:rPr>
          <w:lang w:val="en-CA"/>
        </w:rPr>
        <w:t>Senate Executive Committee: Date</w:t>
      </w:r>
    </w:p>
    <w:p w14:paraId="37151404" w14:textId="77777777" w:rsidR="00D92CDA" w:rsidRDefault="00D92CDA" w:rsidP="00FE2E53">
      <w:pPr>
        <w:jc w:val="center"/>
        <w:rPr>
          <w:lang w:val="en-CA"/>
        </w:rPr>
      </w:pPr>
      <w:r>
        <w:rPr>
          <w:lang w:val="en-CA"/>
        </w:rPr>
        <w:t>Senate: Date</w:t>
      </w:r>
    </w:p>
    <w:p w14:paraId="3EADC00F" w14:textId="77777777" w:rsidR="00FE2E53" w:rsidRDefault="00FE2E53" w:rsidP="00FE2E53">
      <w:pPr>
        <w:jc w:val="center"/>
        <w:rPr>
          <w:lang w:val="en-CA"/>
        </w:rPr>
      </w:pPr>
    </w:p>
    <w:p w14:paraId="2AADDACA" w14:textId="77777777" w:rsidR="00FE2E53" w:rsidRPr="00FE2E53" w:rsidRDefault="00FE2E53" w:rsidP="00FE2E53">
      <w:pPr>
        <w:jc w:val="center"/>
        <w:rPr>
          <w:lang w:val="en-CA"/>
        </w:rPr>
      </w:pPr>
    </w:p>
    <w:p w14:paraId="6AAF3AF7" w14:textId="77777777" w:rsidR="00D138FB" w:rsidRPr="00AA2F0E" w:rsidRDefault="00AB502D" w:rsidP="0020792B">
      <w:pPr>
        <w:jc w:val="center"/>
        <w:rPr>
          <w:b/>
          <w:lang w:val="en-CA"/>
        </w:rPr>
      </w:pPr>
    </w:p>
    <w:p w14:paraId="5F760FC9" w14:textId="77777777" w:rsidR="00D138FB" w:rsidRPr="005408B0" w:rsidRDefault="008F07C4" w:rsidP="0020792B">
      <w:pPr>
        <w:jc w:val="center"/>
        <w:rPr>
          <w:b/>
          <w:sz w:val="28"/>
          <w:szCs w:val="28"/>
          <w:lang w:val="en-CA"/>
        </w:rPr>
      </w:pPr>
      <w:r w:rsidRPr="005408B0">
        <w:rPr>
          <w:b/>
          <w:sz w:val="28"/>
          <w:szCs w:val="28"/>
          <w:lang w:val="en-CA"/>
        </w:rPr>
        <w:t>Effective date</w:t>
      </w:r>
      <w:r w:rsidR="005408B0" w:rsidRPr="005408B0">
        <w:rPr>
          <w:b/>
          <w:sz w:val="28"/>
          <w:szCs w:val="28"/>
          <w:lang w:val="en-CA"/>
        </w:rPr>
        <w:t xml:space="preserve"> </w:t>
      </w:r>
    </w:p>
    <w:p w14:paraId="4F488E1A" w14:textId="77777777" w:rsidR="006922D0" w:rsidRPr="00AA2F0E" w:rsidRDefault="00AB502D" w:rsidP="0020792B">
      <w:pPr>
        <w:jc w:val="center"/>
        <w:rPr>
          <w:b/>
          <w:lang w:val="en-CA"/>
        </w:rPr>
      </w:pPr>
    </w:p>
    <w:p w14:paraId="2D804D7E" w14:textId="77777777" w:rsidR="00D138FB" w:rsidRPr="00AA2F0E" w:rsidRDefault="00530088" w:rsidP="0020792B">
      <w:pPr>
        <w:jc w:val="center"/>
        <w:rPr>
          <w:b/>
          <w:lang w:val="en-CA"/>
        </w:rPr>
      </w:pPr>
      <w:r>
        <w:rPr>
          <w:b/>
          <w:lang w:val="en-CA"/>
        </w:rPr>
        <w:t>May 20XX</w:t>
      </w:r>
    </w:p>
    <w:p w14:paraId="2E29B0A5" w14:textId="77777777" w:rsidR="006A6B38" w:rsidRPr="006A6B38" w:rsidRDefault="006A6B38" w:rsidP="006A6B38">
      <w:pPr>
        <w:pStyle w:val="Heading1"/>
        <w:rPr>
          <w:lang w:val="en-CA"/>
        </w:rPr>
      </w:pPr>
      <w:r w:rsidRPr="006A6B38">
        <w:rPr>
          <w:lang w:val="en-CA"/>
        </w:rPr>
        <w:t>Summary</w:t>
      </w:r>
    </w:p>
    <w:p w14:paraId="106A6391" w14:textId="77777777" w:rsidR="006A6B38" w:rsidRPr="00524FED" w:rsidRDefault="006A6B38" w:rsidP="006A6B38">
      <w:pPr>
        <w:pStyle w:val="Rubric"/>
        <w:spacing w:after="160"/>
        <w:rPr>
          <w:i/>
          <w:color w:val="808080" w:themeColor="background1" w:themeShade="80"/>
          <w:sz w:val="22"/>
          <w:szCs w:val="22"/>
          <w:lang w:val="en-CA"/>
        </w:rPr>
      </w:pPr>
      <w:r w:rsidRPr="00524FED">
        <w:rPr>
          <w:i/>
          <w:color w:val="808080" w:themeColor="background1" w:themeShade="80"/>
          <w:sz w:val="22"/>
          <w:szCs w:val="22"/>
          <w:lang w:val="en-CA"/>
        </w:rPr>
        <w:t xml:space="preserve">Please describe briefly (50 words maximum) the proposed program closure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10528"/>
      </w:tblGrid>
      <w:tr w:rsidR="006A6B38" w:rsidRPr="00B54935" w14:paraId="79E9C13C" w14:textId="77777777" w:rsidTr="00B25FE1">
        <w:trPr>
          <w:tblHeader/>
        </w:trPr>
        <w:tc>
          <w:tcPr>
            <w:tcW w:w="10754" w:type="dxa"/>
          </w:tcPr>
          <w:p w14:paraId="5C7A58F0" w14:textId="77777777" w:rsidR="006A6B38" w:rsidRPr="006A6B38" w:rsidRDefault="006A6B38" w:rsidP="00531580">
            <w:pPr>
              <w:rPr>
                <w:lang w:val="en-CA"/>
              </w:rPr>
            </w:pPr>
          </w:p>
          <w:p w14:paraId="5CB2CFEB" w14:textId="77777777" w:rsidR="006A6B38" w:rsidRPr="006A6B38" w:rsidRDefault="006A6B38" w:rsidP="00531580">
            <w:pPr>
              <w:rPr>
                <w:lang w:val="en-CA"/>
              </w:rPr>
            </w:pPr>
          </w:p>
          <w:p w14:paraId="52DF5751" w14:textId="77777777" w:rsidR="006A6B38" w:rsidRPr="006A6B38" w:rsidRDefault="006A6B38" w:rsidP="00531580">
            <w:pPr>
              <w:rPr>
                <w:lang w:val="en-CA"/>
              </w:rPr>
            </w:pPr>
          </w:p>
          <w:p w14:paraId="5D259C4F" w14:textId="77777777" w:rsidR="006A6B38" w:rsidRPr="006A6B38" w:rsidRDefault="006A6B38" w:rsidP="00531580">
            <w:pPr>
              <w:rPr>
                <w:lang w:val="en-CA"/>
              </w:rPr>
            </w:pPr>
          </w:p>
          <w:p w14:paraId="06EA7365" w14:textId="77777777" w:rsidR="006A6B38" w:rsidRPr="006A6B38" w:rsidRDefault="006A6B38" w:rsidP="00531580">
            <w:pPr>
              <w:rPr>
                <w:lang w:val="en-CA"/>
              </w:rPr>
            </w:pPr>
          </w:p>
          <w:p w14:paraId="6B59A45C" w14:textId="77777777" w:rsidR="006A6B38" w:rsidRPr="006A6B38" w:rsidRDefault="006A6B38" w:rsidP="00531580">
            <w:pPr>
              <w:rPr>
                <w:lang w:val="en-CA"/>
              </w:rPr>
            </w:pPr>
          </w:p>
          <w:p w14:paraId="69033FE0" w14:textId="77777777" w:rsidR="006A6B38" w:rsidRPr="006A6B38" w:rsidRDefault="006A6B38" w:rsidP="00531580">
            <w:pPr>
              <w:rPr>
                <w:lang w:val="en-CA"/>
              </w:rPr>
            </w:pPr>
          </w:p>
          <w:p w14:paraId="3CB6684A" w14:textId="77777777" w:rsidR="006A6B38" w:rsidRPr="006A6B38" w:rsidRDefault="006A6B38" w:rsidP="00531580">
            <w:pPr>
              <w:rPr>
                <w:lang w:val="en-CA"/>
              </w:rPr>
            </w:pPr>
          </w:p>
          <w:p w14:paraId="3CCBB8A6" w14:textId="77777777" w:rsidR="006A6B38" w:rsidRPr="006A6B38" w:rsidRDefault="006A6B38" w:rsidP="00531580">
            <w:pPr>
              <w:rPr>
                <w:lang w:val="en-CA"/>
              </w:rPr>
            </w:pPr>
          </w:p>
          <w:p w14:paraId="6E778301" w14:textId="77777777" w:rsidR="006A6B38" w:rsidRPr="006A6B38" w:rsidRDefault="006A6B38" w:rsidP="00531580">
            <w:pPr>
              <w:rPr>
                <w:lang w:val="en-CA"/>
              </w:rPr>
            </w:pPr>
          </w:p>
        </w:tc>
      </w:tr>
    </w:tbl>
    <w:p w14:paraId="17A70F03" w14:textId="77777777" w:rsidR="00E94532" w:rsidRPr="00AA2F0E" w:rsidRDefault="00AB502D" w:rsidP="00783065">
      <w:pPr>
        <w:pStyle w:val="Heading1"/>
        <w:rPr>
          <w:lang w:val="en-CA"/>
        </w:rPr>
      </w:pPr>
    </w:p>
    <w:p w14:paraId="7EF7B56F" w14:textId="77777777" w:rsidR="00E94532" w:rsidRPr="00AA2F0E" w:rsidRDefault="00AB502D" w:rsidP="00E94532">
      <w:pPr>
        <w:rPr>
          <w:lang w:val="en-CA"/>
        </w:rPr>
      </w:pPr>
    </w:p>
    <w:p w14:paraId="7FF8713C" w14:textId="77777777" w:rsidR="00E94532" w:rsidRPr="00AA2F0E" w:rsidRDefault="00AB502D" w:rsidP="00E94532">
      <w:pPr>
        <w:rPr>
          <w:lang w:val="en-CA"/>
        </w:rPr>
      </w:pPr>
    </w:p>
    <w:p w14:paraId="791D0C32" w14:textId="77777777" w:rsidR="00C323B9" w:rsidRPr="00AA2F0E" w:rsidRDefault="00AA2F0E" w:rsidP="00783065">
      <w:pPr>
        <w:pStyle w:val="Heading1"/>
        <w:ind w:left="2160" w:firstLine="720"/>
        <w:rPr>
          <w:lang w:val="en-CA"/>
        </w:rPr>
      </w:pPr>
      <w:r w:rsidRPr="005408B0">
        <w:rPr>
          <w:lang w:val="en-CA"/>
        </w:rPr>
        <w:t xml:space="preserve">Program </w:t>
      </w:r>
      <w:r w:rsidR="00783065">
        <w:rPr>
          <w:lang w:val="en-CA"/>
        </w:rPr>
        <w:t>Closure</w:t>
      </w:r>
      <w:r w:rsidRPr="005408B0">
        <w:rPr>
          <w:lang w:val="en-CA"/>
        </w:rPr>
        <w:t xml:space="preserve"> Template</w:t>
      </w:r>
    </w:p>
    <w:p w14:paraId="6A69CEAD" w14:textId="77777777" w:rsidR="00F82C1F" w:rsidRPr="00987C64" w:rsidRDefault="00AA2F0E" w:rsidP="005D69FA">
      <w:pPr>
        <w:pStyle w:val="Heading1"/>
        <w:numPr>
          <w:ilvl w:val="0"/>
          <w:numId w:val="1"/>
        </w:numPr>
        <w:ind w:left="284" w:hanging="284"/>
        <w:rPr>
          <w:rFonts w:eastAsia="Calibri"/>
          <w:b w:val="0"/>
          <w:sz w:val="24"/>
          <w:szCs w:val="24"/>
          <w:lang w:val="en-CA" w:eastAsia="en-CA"/>
        </w:rPr>
      </w:pPr>
      <w:r w:rsidRPr="00987C64">
        <w:rPr>
          <w:rFonts w:eastAsia="Calibri"/>
          <w:b w:val="0"/>
          <w:sz w:val="24"/>
          <w:szCs w:val="24"/>
          <w:lang w:val="en-CA" w:eastAsia="en-CA"/>
        </w:rPr>
        <w:t>Explain the reason for th</w:t>
      </w:r>
      <w:r w:rsidR="0087205C" w:rsidRPr="00987C64">
        <w:rPr>
          <w:rFonts w:eastAsia="Calibri"/>
          <w:b w:val="0"/>
          <w:sz w:val="24"/>
          <w:szCs w:val="24"/>
          <w:lang w:val="en-CA" w:eastAsia="en-CA"/>
        </w:rPr>
        <w:t>e</w:t>
      </w:r>
      <w:r w:rsidRPr="00987C64">
        <w:rPr>
          <w:rFonts w:eastAsia="Calibri"/>
          <w:b w:val="0"/>
          <w:sz w:val="24"/>
          <w:szCs w:val="24"/>
          <w:lang w:val="en-CA" w:eastAsia="en-CA"/>
        </w:rPr>
        <w:t xml:space="preserve"> proposed program </w:t>
      </w:r>
      <w:r w:rsidR="00132811" w:rsidRPr="00987C64">
        <w:rPr>
          <w:rFonts w:eastAsia="Calibri"/>
          <w:b w:val="0"/>
          <w:sz w:val="24"/>
          <w:szCs w:val="24"/>
          <w:lang w:val="en-CA" w:eastAsia="en-CA"/>
        </w:rPr>
        <w:t>closure</w:t>
      </w:r>
      <w:r w:rsidRPr="00987C64">
        <w:rPr>
          <w:rFonts w:eastAsia="Calibri"/>
          <w:b w:val="0"/>
          <w:sz w:val="24"/>
          <w:szCs w:val="24"/>
          <w:lang w:val="en-CA" w:eastAsia="en-CA"/>
        </w:rPr>
        <w:t xml:space="preserve"> </w:t>
      </w:r>
      <w:r w:rsidR="005408B0" w:rsidRPr="00987C64">
        <w:rPr>
          <w:rFonts w:eastAsia="Calibri"/>
          <w:b w:val="0"/>
          <w:sz w:val="24"/>
          <w:szCs w:val="24"/>
          <w:lang w:val="en-CA" w:eastAsia="en-CA"/>
        </w:rPr>
        <w:t>(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request </w:t>
      </w:r>
      <w:r w:rsidR="0087205C" w:rsidRPr="00987C64">
        <w:rPr>
          <w:rFonts w:eastAsia="Calibri"/>
          <w:b w:val="0"/>
          <w:i/>
          <w:sz w:val="24"/>
          <w:szCs w:val="24"/>
          <w:lang w:val="en-CA" w:eastAsia="en-CA"/>
        </w:rPr>
        <w:t>from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 the academic unit, </w:t>
      </w:r>
      <w:proofErr w:type="gramStart"/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>faculty</w:t>
      </w:r>
      <w:proofErr w:type="gramEnd"/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 or program; recommendation </w:t>
      </w:r>
      <w:r w:rsidR="0087205C" w:rsidRPr="00987C64">
        <w:rPr>
          <w:rFonts w:eastAsia="Calibri"/>
          <w:b w:val="0"/>
          <w:i/>
          <w:sz w:val="24"/>
          <w:szCs w:val="24"/>
          <w:lang w:val="en-CA" w:eastAsia="en-CA"/>
        </w:rPr>
        <w:t>in the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 cyclical </w:t>
      </w:r>
      <w:r w:rsidR="0087205C"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program 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review </w:t>
      </w:r>
      <w:r w:rsidR="0087205C"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report 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or </w:t>
      </w:r>
      <w:r w:rsidR="0087205C" w:rsidRPr="00987C64">
        <w:rPr>
          <w:rFonts w:eastAsia="Calibri"/>
          <w:b w:val="0"/>
          <w:i/>
          <w:sz w:val="24"/>
          <w:szCs w:val="24"/>
          <w:lang w:val="en-CA" w:eastAsia="en-CA"/>
        </w:rPr>
        <w:t>made by one of the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 program evaluation committee</w:t>
      </w:r>
      <w:r w:rsidR="0087205C" w:rsidRPr="00987C64">
        <w:rPr>
          <w:rFonts w:eastAsia="Calibri"/>
          <w:b w:val="0"/>
          <w:i/>
          <w:sz w:val="24"/>
          <w:szCs w:val="24"/>
          <w:lang w:val="en-CA" w:eastAsia="en-CA"/>
        </w:rPr>
        <w:t>s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; </w:t>
      </w:r>
      <w:r w:rsidR="0000771F" w:rsidRPr="00987C64">
        <w:rPr>
          <w:rFonts w:eastAsia="Calibri"/>
          <w:b w:val="0"/>
          <w:i/>
          <w:sz w:val="24"/>
          <w:szCs w:val="24"/>
          <w:lang w:val="en-CA" w:eastAsia="en-CA"/>
        </w:rPr>
        <w:t>as part of a program renewal initiative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; </w:t>
      </w:r>
      <w:r w:rsidR="0000771F" w:rsidRPr="00987C64">
        <w:rPr>
          <w:rFonts w:eastAsia="Calibri"/>
          <w:b w:val="0"/>
          <w:i/>
          <w:sz w:val="24"/>
          <w:szCs w:val="24"/>
          <w:lang w:val="en-CA" w:eastAsia="en-CA"/>
        </w:rPr>
        <w:t>low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 enrol</w:t>
      </w:r>
      <w:r w:rsidR="0000771F" w:rsidRPr="00987C64">
        <w:rPr>
          <w:rFonts w:eastAsia="Calibri"/>
          <w:b w:val="0"/>
          <w:i/>
          <w:sz w:val="24"/>
          <w:szCs w:val="24"/>
          <w:lang w:val="en-CA" w:eastAsia="en-CA"/>
        </w:rPr>
        <w:t>l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>ment</w:t>
      </w:r>
      <w:r w:rsidR="0000771F"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 in the program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; or no </w:t>
      </w:r>
      <w:r w:rsidR="0000771F" w:rsidRPr="00987C64">
        <w:rPr>
          <w:rFonts w:eastAsia="Calibri"/>
          <w:b w:val="0"/>
          <w:i/>
          <w:sz w:val="24"/>
          <w:szCs w:val="24"/>
          <w:lang w:val="en-CA" w:eastAsia="en-CA"/>
        </w:rPr>
        <w:t xml:space="preserve">new 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>admissions for three consecutive years</w:t>
      </w:r>
      <w:r w:rsidRPr="00987C64">
        <w:rPr>
          <w:rFonts w:eastAsia="Calibri"/>
          <w:b w:val="0"/>
          <w:sz w:val="24"/>
          <w:szCs w:val="24"/>
          <w:lang w:val="en-CA" w:eastAsia="en-CA"/>
        </w:rPr>
        <w:t>)</w:t>
      </w:r>
      <w:r w:rsidRPr="00987C64">
        <w:rPr>
          <w:rFonts w:eastAsia="Calibri"/>
          <w:b w:val="0"/>
          <w:i/>
          <w:sz w:val="24"/>
          <w:szCs w:val="24"/>
          <w:lang w:val="en-CA" w:eastAsia="en-CA"/>
        </w:rPr>
        <w:t>.</w:t>
      </w:r>
    </w:p>
    <w:p w14:paraId="782AAE11" w14:textId="77777777" w:rsidR="00204D06" w:rsidRPr="00AA2F0E" w:rsidRDefault="00AB502D" w:rsidP="00204D06">
      <w:pPr>
        <w:rPr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10528"/>
      </w:tblGrid>
      <w:tr w:rsidR="00D83D8D" w:rsidRPr="00AA2F0E" w14:paraId="5BAA39D2" w14:textId="77777777" w:rsidTr="00B25FE1">
        <w:trPr>
          <w:tblHeader/>
        </w:trPr>
        <w:tc>
          <w:tcPr>
            <w:tcW w:w="10754" w:type="dxa"/>
          </w:tcPr>
          <w:p w14:paraId="1864BF9C" w14:textId="77777777" w:rsidR="00F82C1F" w:rsidRPr="00AA2F0E" w:rsidRDefault="00AB502D" w:rsidP="00F82C1F">
            <w:pPr>
              <w:rPr>
                <w:lang w:val="en-CA"/>
              </w:rPr>
            </w:pPr>
          </w:p>
          <w:p w14:paraId="6C1779D8" w14:textId="77777777" w:rsidR="00F82C1F" w:rsidRPr="00AA2F0E" w:rsidRDefault="00AB502D" w:rsidP="00F82C1F">
            <w:pPr>
              <w:rPr>
                <w:lang w:val="en-CA"/>
              </w:rPr>
            </w:pPr>
          </w:p>
        </w:tc>
      </w:tr>
    </w:tbl>
    <w:p w14:paraId="2C790BED" w14:textId="77777777" w:rsidR="00C323B9" w:rsidRPr="00AA2F0E" w:rsidRDefault="00AB502D" w:rsidP="00271543">
      <w:pPr>
        <w:pStyle w:val="Heading1"/>
        <w:rPr>
          <w:lang w:val="en-CA"/>
        </w:rPr>
      </w:pPr>
    </w:p>
    <w:p w14:paraId="3ACB4662" w14:textId="77777777" w:rsidR="00F82C1F" w:rsidRPr="00987C64" w:rsidRDefault="005408B0" w:rsidP="00987C64">
      <w:pPr>
        <w:pStyle w:val="Heading1"/>
        <w:ind w:left="284" w:hanging="284"/>
        <w:rPr>
          <w:b w:val="0"/>
          <w:sz w:val="24"/>
          <w:szCs w:val="24"/>
          <w:lang w:val="en-CA"/>
        </w:rPr>
      </w:pPr>
      <w:r w:rsidRPr="00987C64">
        <w:rPr>
          <w:b w:val="0"/>
          <w:lang w:val="en-CA"/>
        </w:rPr>
        <w:t>2.</w:t>
      </w:r>
      <w:r w:rsidRPr="00AA2F0E">
        <w:rPr>
          <w:lang w:val="en-CA"/>
        </w:rPr>
        <w:t xml:space="preserve"> </w:t>
      </w:r>
      <w:r w:rsidR="00AA2F0E" w:rsidRPr="00987C64">
        <w:rPr>
          <w:b w:val="0"/>
          <w:sz w:val="24"/>
          <w:szCs w:val="24"/>
          <w:lang w:val="en-CA"/>
        </w:rPr>
        <w:t xml:space="preserve">Discuss the impact of the </w:t>
      </w:r>
      <w:r w:rsidR="00691D17" w:rsidRPr="00987C64">
        <w:rPr>
          <w:b w:val="0"/>
          <w:sz w:val="24"/>
          <w:szCs w:val="24"/>
          <w:lang w:val="en-CA"/>
        </w:rPr>
        <w:t>closure</w:t>
      </w:r>
      <w:r w:rsidR="00AA2F0E" w:rsidRPr="00987C64">
        <w:rPr>
          <w:b w:val="0"/>
          <w:sz w:val="24"/>
          <w:szCs w:val="24"/>
          <w:lang w:val="en-CA"/>
        </w:rPr>
        <w:t xml:space="preserve"> on other undergraduate and graduate programs </w:t>
      </w:r>
      <w:r w:rsidR="00691D17" w:rsidRPr="00987C64">
        <w:rPr>
          <w:b w:val="0"/>
          <w:sz w:val="24"/>
          <w:szCs w:val="24"/>
          <w:lang w:val="en-CA"/>
        </w:rPr>
        <w:t>within</w:t>
      </w:r>
      <w:r w:rsidR="00AA2F0E" w:rsidRPr="00987C64">
        <w:rPr>
          <w:b w:val="0"/>
          <w:sz w:val="24"/>
          <w:szCs w:val="24"/>
          <w:lang w:val="en-CA"/>
        </w:rPr>
        <w:t xml:space="preserve"> the academic unit</w:t>
      </w:r>
      <w:r w:rsidR="009903F3" w:rsidRPr="00987C64">
        <w:rPr>
          <w:b w:val="0"/>
          <w:sz w:val="24"/>
          <w:szCs w:val="24"/>
          <w:lang w:val="en-CA"/>
        </w:rPr>
        <w:t xml:space="preserve">, faculty or </w:t>
      </w:r>
      <w:r w:rsidR="00691D17" w:rsidRPr="00987C64">
        <w:rPr>
          <w:b w:val="0"/>
          <w:sz w:val="24"/>
          <w:szCs w:val="24"/>
          <w:lang w:val="en-CA"/>
        </w:rPr>
        <w:t xml:space="preserve">in </w:t>
      </w:r>
      <w:r w:rsidR="009903F3" w:rsidRPr="00987C64">
        <w:rPr>
          <w:b w:val="0"/>
          <w:sz w:val="24"/>
          <w:szCs w:val="24"/>
          <w:lang w:val="en-CA"/>
        </w:rPr>
        <w:t>other faculties</w:t>
      </w:r>
      <w:r w:rsidR="00AA2F0E" w:rsidRPr="00987C64">
        <w:rPr>
          <w:b w:val="0"/>
          <w:sz w:val="24"/>
          <w:szCs w:val="24"/>
          <w:lang w:val="en-CA"/>
        </w:rPr>
        <w:t>.</w:t>
      </w:r>
      <w:r w:rsidR="00AA2F0E" w:rsidRPr="00987C64">
        <w:rPr>
          <w:b w:val="0"/>
          <w:lang w:val="en-CA"/>
        </w:rPr>
        <w:t xml:space="preserve"> </w:t>
      </w:r>
      <w:r w:rsidR="00AA2F0E" w:rsidRPr="00987C64">
        <w:rPr>
          <w:b w:val="0"/>
          <w:sz w:val="24"/>
          <w:szCs w:val="24"/>
          <w:lang w:val="en-CA"/>
        </w:rPr>
        <w:t xml:space="preserve">If the abolition will affect several academic units, attach </w:t>
      </w:r>
      <w:r w:rsidR="009903F3" w:rsidRPr="00987C64">
        <w:rPr>
          <w:b w:val="0"/>
          <w:sz w:val="24"/>
          <w:szCs w:val="24"/>
          <w:lang w:val="en-CA"/>
        </w:rPr>
        <w:t xml:space="preserve">in Appendix 2 </w:t>
      </w:r>
      <w:r w:rsidR="00AA2F0E" w:rsidRPr="00987C64">
        <w:rPr>
          <w:b w:val="0"/>
          <w:sz w:val="24"/>
          <w:szCs w:val="24"/>
          <w:lang w:val="en-CA"/>
        </w:rPr>
        <w:t xml:space="preserve">any documents showing that all the stakeholders affected have been consulted. </w:t>
      </w:r>
    </w:p>
    <w:p w14:paraId="2357FBCA" w14:textId="77777777" w:rsidR="00204D06" w:rsidRPr="00AA2F0E" w:rsidRDefault="00AB502D" w:rsidP="00204D06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10528"/>
      </w:tblGrid>
      <w:tr w:rsidR="00D83D8D" w:rsidRPr="00AA2F0E" w14:paraId="3DA28492" w14:textId="77777777" w:rsidTr="00B25FE1">
        <w:trPr>
          <w:tblHeader/>
        </w:trPr>
        <w:tc>
          <w:tcPr>
            <w:tcW w:w="10754" w:type="dxa"/>
          </w:tcPr>
          <w:p w14:paraId="0163343A" w14:textId="77777777" w:rsidR="00F82C1F" w:rsidRPr="00AA2F0E" w:rsidRDefault="00AB502D" w:rsidP="000841D0">
            <w:pPr>
              <w:rPr>
                <w:lang w:val="en-CA"/>
              </w:rPr>
            </w:pPr>
          </w:p>
          <w:p w14:paraId="55D73F41" w14:textId="77777777" w:rsidR="0034338C" w:rsidRPr="00AA2F0E" w:rsidRDefault="00AB502D" w:rsidP="000841D0">
            <w:pPr>
              <w:rPr>
                <w:lang w:val="en-CA"/>
              </w:rPr>
            </w:pPr>
          </w:p>
        </w:tc>
      </w:tr>
    </w:tbl>
    <w:p w14:paraId="1EC49FD2" w14:textId="77777777" w:rsidR="00C323B9" w:rsidRPr="00AA2F0E" w:rsidRDefault="00AB502D" w:rsidP="00B81942">
      <w:pPr>
        <w:pStyle w:val="Heading1"/>
        <w:rPr>
          <w:lang w:val="en-CA"/>
        </w:rPr>
      </w:pPr>
    </w:p>
    <w:p w14:paraId="7833F967" w14:textId="77777777" w:rsidR="00F82C1F" w:rsidRPr="00AA2F0E" w:rsidRDefault="005408B0" w:rsidP="00987C64">
      <w:pPr>
        <w:pStyle w:val="Heading1"/>
        <w:ind w:left="284" w:hanging="284"/>
        <w:rPr>
          <w:rFonts w:eastAsia="Calibri"/>
          <w:sz w:val="24"/>
          <w:szCs w:val="24"/>
          <w:lang w:val="en-CA" w:eastAsia="en-CA"/>
        </w:rPr>
      </w:pPr>
      <w:r w:rsidRPr="00987C64">
        <w:rPr>
          <w:b w:val="0"/>
          <w:lang w:val="en-CA"/>
        </w:rPr>
        <w:t>3.</w:t>
      </w:r>
      <w:r w:rsidRPr="00AA2F0E">
        <w:rPr>
          <w:lang w:val="en-CA"/>
        </w:rPr>
        <w:t xml:space="preserve"> </w:t>
      </w:r>
      <w:r w:rsidR="009903F3" w:rsidRPr="00987C64">
        <w:rPr>
          <w:b w:val="0"/>
          <w:sz w:val="24"/>
          <w:szCs w:val="24"/>
          <w:lang w:val="en-CA"/>
        </w:rPr>
        <w:t>Explain</w:t>
      </w:r>
      <w:r w:rsidR="000E234F" w:rsidRPr="00987C64">
        <w:rPr>
          <w:b w:val="0"/>
          <w:sz w:val="24"/>
          <w:szCs w:val="24"/>
          <w:lang w:val="en-CA"/>
        </w:rPr>
        <w:t xml:space="preserve"> the </w:t>
      </w:r>
      <w:r w:rsidR="00691D17" w:rsidRPr="00987C64">
        <w:rPr>
          <w:b w:val="0"/>
          <w:sz w:val="24"/>
          <w:szCs w:val="24"/>
          <w:lang w:val="en-CA"/>
        </w:rPr>
        <w:t>impact</w:t>
      </w:r>
      <w:r w:rsidR="000E234F" w:rsidRPr="00987C64">
        <w:rPr>
          <w:b w:val="0"/>
          <w:sz w:val="24"/>
          <w:szCs w:val="24"/>
          <w:lang w:val="en-CA"/>
        </w:rPr>
        <w:t xml:space="preserve"> of the </w:t>
      </w:r>
      <w:r w:rsidR="00691D17" w:rsidRPr="00987C64">
        <w:rPr>
          <w:b w:val="0"/>
          <w:sz w:val="24"/>
          <w:szCs w:val="24"/>
          <w:lang w:val="en-CA"/>
        </w:rPr>
        <w:t>closure</w:t>
      </w:r>
      <w:r w:rsidR="000E234F" w:rsidRPr="00987C64">
        <w:rPr>
          <w:b w:val="0"/>
          <w:sz w:val="24"/>
          <w:szCs w:val="24"/>
          <w:lang w:val="en-CA"/>
        </w:rPr>
        <w:t xml:space="preserve"> </w:t>
      </w:r>
      <w:r w:rsidR="00691D17" w:rsidRPr="00987C64">
        <w:rPr>
          <w:b w:val="0"/>
          <w:sz w:val="24"/>
          <w:szCs w:val="24"/>
          <w:lang w:val="en-CA"/>
        </w:rPr>
        <w:t>on and accommodation of any students currently enrolled in the program</w:t>
      </w:r>
      <w:r w:rsidR="000E234F" w:rsidRPr="00987C64">
        <w:rPr>
          <w:b w:val="0"/>
          <w:sz w:val="24"/>
          <w:szCs w:val="24"/>
          <w:lang w:val="en-CA"/>
        </w:rPr>
        <w:t>.</w:t>
      </w:r>
      <w:r w:rsidR="000E234F" w:rsidRPr="005408B0">
        <w:rPr>
          <w:sz w:val="24"/>
          <w:szCs w:val="24"/>
          <w:lang w:val="en-CA"/>
        </w:rPr>
        <w:t xml:space="preserve"> </w:t>
      </w:r>
    </w:p>
    <w:p w14:paraId="7CF3D482" w14:textId="77777777" w:rsidR="00204D06" w:rsidRPr="00AA2F0E" w:rsidRDefault="00AB502D" w:rsidP="00204D06">
      <w:pPr>
        <w:rPr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10528"/>
      </w:tblGrid>
      <w:tr w:rsidR="00D83D8D" w:rsidRPr="00AA2F0E" w14:paraId="6F856EFB" w14:textId="77777777" w:rsidTr="00B25FE1">
        <w:trPr>
          <w:tblHeader/>
        </w:trPr>
        <w:tc>
          <w:tcPr>
            <w:tcW w:w="10754" w:type="dxa"/>
          </w:tcPr>
          <w:p w14:paraId="312C753D" w14:textId="77777777" w:rsidR="00F82C1F" w:rsidRPr="00AA2F0E" w:rsidRDefault="00AB502D" w:rsidP="00F82C1F">
            <w:pPr>
              <w:rPr>
                <w:lang w:val="en-CA"/>
              </w:rPr>
            </w:pPr>
          </w:p>
          <w:p w14:paraId="119A824D" w14:textId="77777777" w:rsidR="0034338C" w:rsidRPr="00AA2F0E" w:rsidRDefault="00AB502D" w:rsidP="00F82C1F">
            <w:pPr>
              <w:rPr>
                <w:lang w:val="en-CA"/>
              </w:rPr>
            </w:pPr>
          </w:p>
        </w:tc>
      </w:tr>
    </w:tbl>
    <w:p w14:paraId="6CFF7710" w14:textId="77777777" w:rsidR="004A08CA" w:rsidRPr="00AA2F0E" w:rsidRDefault="00AB502D" w:rsidP="0058430C">
      <w:pPr>
        <w:pStyle w:val="Heading1"/>
        <w:rPr>
          <w:lang w:val="en-CA"/>
        </w:rPr>
      </w:pPr>
    </w:p>
    <w:p w14:paraId="1F877F99" w14:textId="77777777" w:rsidR="005E1934" w:rsidRPr="00AA2F0E" w:rsidRDefault="00AB502D" w:rsidP="005E1934">
      <w:pPr>
        <w:rPr>
          <w:lang w:val="en-CA"/>
        </w:rPr>
      </w:pPr>
    </w:p>
    <w:p w14:paraId="2C36E1E1" w14:textId="77777777" w:rsidR="005E1934" w:rsidRPr="00AA2F0E" w:rsidRDefault="00AB502D" w:rsidP="005E1934">
      <w:pPr>
        <w:rPr>
          <w:lang w:val="en-CA"/>
        </w:rPr>
      </w:pPr>
    </w:p>
    <w:p w14:paraId="508451A6" w14:textId="77777777" w:rsidR="005E1934" w:rsidRPr="00AA2F0E" w:rsidRDefault="00AB502D" w:rsidP="005E1934">
      <w:pPr>
        <w:rPr>
          <w:lang w:val="en-CA"/>
        </w:rPr>
      </w:pPr>
    </w:p>
    <w:p w14:paraId="7F3D3022" w14:textId="77777777" w:rsidR="005E1934" w:rsidRPr="00AA2F0E" w:rsidRDefault="00AB502D" w:rsidP="005E1934">
      <w:pPr>
        <w:rPr>
          <w:lang w:val="en-CA"/>
        </w:rPr>
      </w:pPr>
    </w:p>
    <w:p w14:paraId="696C7898" w14:textId="77777777" w:rsidR="005E1934" w:rsidRPr="00AA2F0E" w:rsidRDefault="00AB502D" w:rsidP="005E1934">
      <w:pPr>
        <w:rPr>
          <w:lang w:val="en-CA"/>
        </w:rPr>
      </w:pPr>
    </w:p>
    <w:p w14:paraId="015B3CF5" w14:textId="77777777" w:rsidR="005E1934" w:rsidRPr="00AA2F0E" w:rsidRDefault="00AB502D" w:rsidP="005E1934">
      <w:pPr>
        <w:rPr>
          <w:lang w:val="en-CA"/>
        </w:rPr>
      </w:pPr>
    </w:p>
    <w:p w14:paraId="243E3F66" w14:textId="77777777" w:rsidR="005E1934" w:rsidRPr="00AA2F0E" w:rsidRDefault="00AB502D" w:rsidP="005E1934">
      <w:pPr>
        <w:rPr>
          <w:lang w:val="en-CA"/>
        </w:rPr>
      </w:pPr>
    </w:p>
    <w:p w14:paraId="0312EEF9" w14:textId="77777777" w:rsidR="005E1934" w:rsidRPr="00AA2F0E" w:rsidRDefault="00AB502D" w:rsidP="005E1934">
      <w:pPr>
        <w:rPr>
          <w:lang w:val="en-CA"/>
        </w:rPr>
      </w:pPr>
    </w:p>
    <w:p w14:paraId="086666F1" w14:textId="77777777" w:rsidR="005E1934" w:rsidRPr="00AA2F0E" w:rsidRDefault="00AB502D" w:rsidP="005E1934">
      <w:pPr>
        <w:rPr>
          <w:lang w:val="en-CA"/>
        </w:rPr>
      </w:pPr>
    </w:p>
    <w:p w14:paraId="5B87E848" w14:textId="77777777" w:rsidR="005E1934" w:rsidRPr="00AA2F0E" w:rsidRDefault="00AB502D" w:rsidP="005E1934">
      <w:pPr>
        <w:rPr>
          <w:lang w:val="en-CA"/>
        </w:rPr>
      </w:pPr>
    </w:p>
    <w:p w14:paraId="07E6F83E" w14:textId="77777777" w:rsidR="005E1934" w:rsidRPr="00AA2F0E" w:rsidRDefault="00AB502D" w:rsidP="005E1934">
      <w:pPr>
        <w:rPr>
          <w:lang w:val="en-CA"/>
        </w:rPr>
      </w:pPr>
    </w:p>
    <w:p w14:paraId="42CE0631" w14:textId="77777777" w:rsidR="005E1934" w:rsidRPr="00AA2F0E" w:rsidRDefault="00AB502D" w:rsidP="005E1934">
      <w:pPr>
        <w:rPr>
          <w:lang w:val="en-CA"/>
        </w:rPr>
      </w:pPr>
    </w:p>
    <w:p w14:paraId="74D04AF5" w14:textId="77777777" w:rsidR="005E1934" w:rsidRPr="00AA2F0E" w:rsidRDefault="00AB502D" w:rsidP="005E1934">
      <w:pPr>
        <w:rPr>
          <w:lang w:val="en-CA"/>
        </w:rPr>
      </w:pPr>
    </w:p>
    <w:p w14:paraId="75D88BF1" w14:textId="77777777" w:rsidR="005E1934" w:rsidRPr="00AA2F0E" w:rsidRDefault="00AB502D" w:rsidP="005E1934">
      <w:pPr>
        <w:rPr>
          <w:lang w:val="en-CA"/>
        </w:rPr>
      </w:pPr>
    </w:p>
    <w:p w14:paraId="0F7D8EF8" w14:textId="77777777" w:rsidR="005E1934" w:rsidRPr="00AA2F0E" w:rsidRDefault="00AB502D" w:rsidP="005E1934">
      <w:pPr>
        <w:rPr>
          <w:lang w:val="en-CA"/>
        </w:rPr>
      </w:pPr>
    </w:p>
    <w:p w14:paraId="5EE281A8" w14:textId="77777777" w:rsidR="005E1934" w:rsidRPr="00AA2F0E" w:rsidRDefault="00AB502D" w:rsidP="005E1934">
      <w:pPr>
        <w:rPr>
          <w:lang w:val="en-CA"/>
        </w:rPr>
      </w:pPr>
    </w:p>
    <w:p w14:paraId="3294E166" w14:textId="77777777" w:rsidR="005E1934" w:rsidRPr="00AA2F0E" w:rsidRDefault="00AB502D" w:rsidP="005E1934">
      <w:pPr>
        <w:rPr>
          <w:lang w:val="en-CA"/>
        </w:rPr>
      </w:pPr>
    </w:p>
    <w:p w14:paraId="1497D7F4" w14:textId="77777777" w:rsidR="005E1934" w:rsidRPr="00AA2F0E" w:rsidRDefault="00AB502D" w:rsidP="005E1934">
      <w:pPr>
        <w:rPr>
          <w:lang w:val="en-CA"/>
        </w:rPr>
      </w:pPr>
    </w:p>
    <w:p w14:paraId="20447393" w14:textId="77777777" w:rsidR="005E1934" w:rsidRPr="00AA2F0E" w:rsidRDefault="00C40BBB" w:rsidP="005E1934">
      <w:pPr>
        <w:jc w:val="center"/>
        <w:rPr>
          <w:b/>
          <w:lang w:val="en-CA"/>
        </w:rPr>
      </w:pPr>
      <w:r w:rsidRPr="00AA2F0E">
        <w:rPr>
          <w:b/>
          <w:lang w:val="en-CA"/>
        </w:rPr>
        <w:t>APPENDICES</w:t>
      </w:r>
    </w:p>
    <w:p w14:paraId="7D129043" w14:textId="77777777" w:rsidR="005E1934" w:rsidRPr="00AA2F0E" w:rsidRDefault="00AB502D" w:rsidP="005E1934">
      <w:pPr>
        <w:jc w:val="center"/>
        <w:rPr>
          <w:b/>
          <w:lang w:val="en-CA"/>
        </w:rPr>
      </w:pPr>
    </w:p>
    <w:p w14:paraId="4C354D94" w14:textId="77777777" w:rsidR="005E1934" w:rsidRPr="00AA2F0E" w:rsidRDefault="000E234F" w:rsidP="005E1934">
      <w:pPr>
        <w:spacing w:before="100" w:beforeAutospacing="1" w:after="100" w:afterAutospacing="1"/>
        <w:rPr>
          <w:rFonts w:eastAsia="Calibri"/>
          <w:lang w:val="en-CA"/>
        </w:rPr>
      </w:pPr>
      <w:r>
        <w:rPr>
          <w:rFonts w:eastAsia="Calibri"/>
          <w:b/>
          <w:lang w:val="en-CA"/>
        </w:rPr>
        <w:t>APPENDIX</w:t>
      </w:r>
      <w:r w:rsidR="005408B0" w:rsidRPr="00AA2F0E">
        <w:rPr>
          <w:rFonts w:eastAsia="Calibri"/>
          <w:b/>
          <w:lang w:val="en-CA"/>
        </w:rPr>
        <w:t xml:space="preserve"> 1</w:t>
      </w:r>
      <w:r w:rsidR="005408B0" w:rsidRPr="00AA2F0E">
        <w:rPr>
          <w:rFonts w:eastAsia="Calibri"/>
          <w:lang w:val="en-CA"/>
        </w:rPr>
        <w:t xml:space="preserve">: </w:t>
      </w:r>
      <w:proofErr w:type="spellStart"/>
      <w:r>
        <w:rPr>
          <w:rFonts w:eastAsia="Calibri"/>
          <w:lang w:val="en-CA"/>
        </w:rPr>
        <w:t>uoCampus</w:t>
      </w:r>
      <w:proofErr w:type="spellEnd"/>
      <w:r>
        <w:rPr>
          <w:rFonts w:eastAsia="Calibri"/>
          <w:lang w:val="en-CA"/>
        </w:rPr>
        <w:t xml:space="preserve"> d</w:t>
      </w:r>
      <w:r w:rsidR="005408B0" w:rsidRPr="00AA2F0E">
        <w:rPr>
          <w:rFonts w:eastAsia="Calibri"/>
          <w:lang w:val="en-CA"/>
        </w:rPr>
        <w:t>ocument</w:t>
      </w:r>
      <w:r w:rsidR="00404EC8">
        <w:rPr>
          <w:rFonts w:eastAsia="Calibri"/>
          <w:lang w:val="en-CA"/>
        </w:rPr>
        <w:t>,</w:t>
      </w:r>
      <w:r w:rsidR="005408B0" w:rsidRPr="00AA2F0E">
        <w:rPr>
          <w:rFonts w:eastAsia="Calibri"/>
          <w:lang w:val="en-CA"/>
        </w:rPr>
        <w:t xml:space="preserve"> </w:t>
      </w:r>
      <w:r w:rsidR="00404EC8">
        <w:rPr>
          <w:rFonts w:eastAsia="Calibri"/>
          <w:lang w:val="en-CA"/>
        </w:rPr>
        <w:t>if applicable</w:t>
      </w:r>
      <w:r w:rsidR="005408B0" w:rsidRPr="00AA2F0E">
        <w:rPr>
          <w:rFonts w:eastAsia="Calibri"/>
          <w:lang w:val="en-CA"/>
        </w:rPr>
        <w:t xml:space="preserve"> (</w:t>
      </w:r>
      <w:r>
        <w:rPr>
          <w:rFonts w:eastAsia="Calibri"/>
          <w:lang w:val="en-CA"/>
        </w:rPr>
        <w:t xml:space="preserve">course </w:t>
      </w:r>
      <w:r w:rsidR="005408B0" w:rsidRPr="00AA2F0E">
        <w:rPr>
          <w:rFonts w:eastAsia="Calibri"/>
          <w:lang w:val="en-CA"/>
        </w:rPr>
        <w:t>abolition)</w:t>
      </w:r>
      <w:r w:rsidR="00404EC8">
        <w:rPr>
          <w:rFonts w:eastAsia="Calibri"/>
          <w:lang w:val="en-CA"/>
        </w:rPr>
        <w:t xml:space="preserve">. Please refer to the </w:t>
      </w:r>
      <w:hyperlink r:id="rId9" w:history="1">
        <w:r w:rsidR="00404EC8" w:rsidRPr="00151A0B">
          <w:rPr>
            <w:rStyle w:val="Hyperlink"/>
            <w:rFonts w:eastAsia="Calibri"/>
            <w:lang w:val="en-CA"/>
          </w:rPr>
          <w:t>Guide for Preparing Senate Requests</w:t>
        </w:r>
      </w:hyperlink>
      <w:r w:rsidR="00404EC8">
        <w:rPr>
          <w:rFonts w:eastAsia="Calibri"/>
          <w:lang w:val="en-CA"/>
        </w:rPr>
        <w:t>.</w:t>
      </w:r>
    </w:p>
    <w:p w14:paraId="33EE0EB1" w14:textId="53E3050A" w:rsidR="001E2D4E" w:rsidRPr="00AA2F0E" w:rsidRDefault="005408B0" w:rsidP="001E2D4E">
      <w:pPr>
        <w:spacing w:before="100" w:beforeAutospacing="1" w:after="100" w:afterAutospacing="1"/>
        <w:rPr>
          <w:rFonts w:eastAsia="Calibri"/>
          <w:lang w:val="en-CA"/>
        </w:rPr>
      </w:pPr>
      <w:r>
        <w:rPr>
          <w:rFonts w:eastAsia="Calibri"/>
          <w:b/>
          <w:lang w:val="en-CA"/>
        </w:rPr>
        <w:t>APPENDIX</w:t>
      </w:r>
      <w:r w:rsidRPr="00AA2F0E">
        <w:rPr>
          <w:rFonts w:eastAsia="Calibri"/>
          <w:b/>
          <w:lang w:val="en-CA"/>
        </w:rPr>
        <w:t xml:space="preserve"> 2</w:t>
      </w:r>
      <w:r w:rsidRPr="00AA2F0E">
        <w:rPr>
          <w:rFonts w:eastAsia="Calibri"/>
          <w:lang w:val="en-CA"/>
        </w:rPr>
        <w:t xml:space="preserve">: </w:t>
      </w:r>
      <w:r>
        <w:rPr>
          <w:rFonts w:eastAsia="Calibri"/>
          <w:lang w:val="en-CA"/>
        </w:rPr>
        <w:t xml:space="preserve">If the </w:t>
      </w:r>
      <w:r w:rsidR="00DE44EF">
        <w:rPr>
          <w:rFonts w:eastAsia="Calibri"/>
          <w:lang w:val="en-CA"/>
        </w:rPr>
        <w:t>closure affects</w:t>
      </w:r>
      <w:r>
        <w:rPr>
          <w:rFonts w:eastAsia="Calibri"/>
          <w:lang w:val="en-CA"/>
        </w:rPr>
        <w:t xml:space="preserve"> several academic units, attach any documents showing that all affected stakeholders have been consulted. </w:t>
      </w:r>
      <w:r w:rsidR="001E2D4E">
        <w:rPr>
          <w:rFonts w:eastAsia="Calibri"/>
          <w:lang w:val="en-CA"/>
        </w:rPr>
        <w:t xml:space="preserve">Please refer to the </w:t>
      </w:r>
      <w:hyperlink r:id="rId10" w:history="1">
        <w:r w:rsidR="001E2D4E" w:rsidRPr="00151A0B">
          <w:rPr>
            <w:rStyle w:val="Hyperlink"/>
            <w:rFonts w:eastAsia="Calibri"/>
            <w:lang w:val="en-CA"/>
          </w:rPr>
          <w:t>Guide for Preparing Senate Requests</w:t>
        </w:r>
      </w:hyperlink>
      <w:r w:rsidR="001E2D4E">
        <w:rPr>
          <w:rFonts w:eastAsia="Calibri"/>
          <w:lang w:val="en-CA"/>
        </w:rPr>
        <w:t>.</w:t>
      </w:r>
    </w:p>
    <w:p w14:paraId="4EB673AB" w14:textId="77777777" w:rsidR="005E1934" w:rsidRPr="00AA2F0E" w:rsidRDefault="00AB502D" w:rsidP="005E1934">
      <w:pPr>
        <w:spacing w:before="100" w:beforeAutospacing="1" w:after="100" w:afterAutospacing="1"/>
        <w:rPr>
          <w:rFonts w:eastAsia="Calibri"/>
          <w:lang w:val="en-CA"/>
        </w:rPr>
      </w:pPr>
    </w:p>
    <w:p w14:paraId="48803904" w14:textId="77777777" w:rsidR="005E1934" w:rsidRPr="00AA2F0E" w:rsidRDefault="00AB502D" w:rsidP="005E1934">
      <w:pPr>
        <w:rPr>
          <w:lang w:val="en-CA"/>
        </w:rPr>
      </w:pPr>
    </w:p>
    <w:p w14:paraId="7A183CBF" w14:textId="77777777" w:rsidR="005E1934" w:rsidRPr="00AA2F0E" w:rsidRDefault="00AB502D" w:rsidP="005E1934">
      <w:pPr>
        <w:rPr>
          <w:b/>
          <w:lang w:val="en-CA"/>
        </w:rPr>
      </w:pPr>
    </w:p>
    <w:sectPr w:rsidR="005E1934" w:rsidRPr="00AA2F0E" w:rsidSect="002B1E48">
      <w:footerReference w:type="default" r:id="rId11"/>
      <w:pgSz w:w="12240" w:h="15840"/>
      <w:pgMar w:top="851" w:right="851" w:bottom="851" w:left="851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86670" w14:textId="77777777" w:rsidR="00AB502D" w:rsidRDefault="00AB502D">
      <w:r>
        <w:separator/>
      </w:r>
    </w:p>
  </w:endnote>
  <w:endnote w:type="continuationSeparator" w:id="0">
    <w:p w14:paraId="1744A9C8" w14:textId="77777777" w:rsidR="00AB502D" w:rsidRDefault="00AB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2659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BB4B47" w14:textId="77777777" w:rsidR="002B1E48" w:rsidRDefault="005408B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E86" w:rsidRPr="00E63E8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  <w:r w:rsidRPr="005408B0">
          <w:rPr>
            <w:b/>
            <w:bCs/>
          </w:rPr>
          <w:t xml:space="preserve">| </w:t>
        </w:r>
        <w:r w:rsidRPr="005408B0">
          <w:rPr>
            <w:color w:val="7F7F7F" w:themeColor="background1" w:themeShade="7F"/>
            <w:spacing w:val="60"/>
          </w:rPr>
          <w:t>Page</w:t>
        </w:r>
      </w:p>
    </w:sdtContent>
  </w:sdt>
  <w:p w14:paraId="4F43D8A8" w14:textId="77777777" w:rsidR="00B54935" w:rsidRDefault="00AB5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CE380" w14:textId="77777777" w:rsidR="00AB502D" w:rsidRDefault="00AB502D">
      <w:r>
        <w:separator/>
      </w:r>
    </w:p>
  </w:footnote>
  <w:footnote w:type="continuationSeparator" w:id="0">
    <w:p w14:paraId="31426C01" w14:textId="77777777" w:rsidR="00AB502D" w:rsidRDefault="00AB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05948"/>
    <w:multiLevelType w:val="hybridMultilevel"/>
    <w:tmpl w:val="D4EA9CBC"/>
    <w:lvl w:ilvl="0" w:tplc="81EA8AE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sz w:val="26"/>
      </w:rPr>
    </w:lvl>
    <w:lvl w:ilvl="1" w:tplc="116A6876" w:tentative="1">
      <w:start w:val="1"/>
      <w:numFmt w:val="lowerLetter"/>
      <w:lvlText w:val="%2."/>
      <w:lvlJc w:val="left"/>
      <w:pPr>
        <w:ind w:left="1440" w:hanging="360"/>
      </w:pPr>
    </w:lvl>
    <w:lvl w:ilvl="2" w:tplc="1384030A" w:tentative="1">
      <w:start w:val="1"/>
      <w:numFmt w:val="lowerRoman"/>
      <w:lvlText w:val="%3."/>
      <w:lvlJc w:val="right"/>
      <w:pPr>
        <w:ind w:left="2160" w:hanging="180"/>
      </w:pPr>
    </w:lvl>
    <w:lvl w:ilvl="3" w:tplc="11B0D1BC" w:tentative="1">
      <w:start w:val="1"/>
      <w:numFmt w:val="decimal"/>
      <w:lvlText w:val="%4."/>
      <w:lvlJc w:val="left"/>
      <w:pPr>
        <w:ind w:left="2880" w:hanging="360"/>
      </w:pPr>
    </w:lvl>
    <w:lvl w:ilvl="4" w:tplc="D7601400" w:tentative="1">
      <w:start w:val="1"/>
      <w:numFmt w:val="lowerLetter"/>
      <w:lvlText w:val="%5."/>
      <w:lvlJc w:val="left"/>
      <w:pPr>
        <w:ind w:left="3600" w:hanging="360"/>
      </w:pPr>
    </w:lvl>
    <w:lvl w:ilvl="5" w:tplc="AF2807CE" w:tentative="1">
      <w:start w:val="1"/>
      <w:numFmt w:val="lowerRoman"/>
      <w:lvlText w:val="%6."/>
      <w:lvlJc w:val="right"/>
      <w:pPr>
        <w:ind w:left="4320" w:hanging="180"/>
      </w:pPr>
    </w:lvl>
    <w:lvl w:ilvl="6" w:tplc="C14E82E8" w:tentative="1">
      <w:start w:val="1"/>
      <w:numFmt w:val="decimal"/>
      <w:lvlText w:val="%7."/>
      <w:lvlJc w:val="left"/>
      <w:pPr>
        <w:ind w:left="5040" w:hanging="360"/>
      </w:pPr>
    </w:lvl>
    <w:lvl w:ilvl="7" w:tplc="95C2B30C" w:tentative="1">
      <w:start w:val="1"/>
      <w:numFmt w:val="lowerLetter"/>
      <w:lvlText w:val="%8."/>
      <w:lvlJc w:val="left"/>
      <w:pPr>
        <w:ind w:left="5760" w:hanging="360"/>
      </w:pPr>
    </w:lvl>
    <w:lvl w:ilvl="8" w:tplc="620601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8D"/>
    <w:rsid w:val="0000771F"/>
    <w:rsid w:val="00061AF8"/>
    <w:rsid w:val="000E234F"/>
    <w:rsid w:val="00132811"/>
    <w:rsid w:val="00151A0B"/>
    <w:rsid w:val="00166902"/>
    <w:rsid w:val="001C3976"/>
    <w:rsid w:val="001E2D4E"/>
    <w:rsid w:val="00206288"/>
    <w:rsid w:val="002D7CF1"/>
    <w:rsid w:val="00347F75"/>
    <w:rsid w:val="00404EC8"/>
    <w:rsid w:val="004B4DE1"/>
    <w:rsid w:val="00502413"/>
    <w:rsid w:val="00524FED"/>
    <w:rsid w:val="00530088"/>
    <w:rsid w:val="005408B0"/>
    <w:rsid w:val="00644DEA"/>
    <w:rsid w:val="00690746"/>
    <w:rsid w:val="00691D17"/>
    <w:rsid w:val="006A6B38"/>
    <w:rsid w:val="00720585"/>
    <w:rsid w:val="00783065"/>
    <w:rsid w:val="0087205C"/>
    <w:rsid w:val="008F07C4"/>
    <w:rsid w:val="00961014"/>
    <w:rsid w:val="00987C64"/>
    <w:rsid w:val="009903F3"/>
    <w:rsid w:val="009A436F"/>
    <w:rsid w:val="00A7377F"/>
    <w:rsid w:val="00AA2F0E"/>
    <w:rsid w:val="00AB502D"/>
    <w:rsid w:val="00B25FE1"/>
    <w:rsid w:val="00C40BBB"/>
    <w:rsid w:val="00CD5F6B"/>
    <w:rsid w:val="00D675FB"/>
    <w:rsid w:val="00D83D8D"/>
    <w:rsid w:val="00D87DA4"/>
    <w:rsid w:val="00D92CDA"/>
    <w:rsid w:val="00DE44EF"/>
    <w:rsid w:val="00E05282"/>
    <w:rsid w:val="00E63E86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0D7129"/>
  <w14:defaultImageDpi w14:val="300"/>
  <w15:docId w15:val="{FD2ABAAB-DBE4-4263-A2EA-A1B7D2A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7B4"/>
    <w:pPr>
      <w:keepNext/>
      <w:keepLines/>
      <w:spacing w:before="240"/>
      <w:outlineLvl w:val="0"/>
    </w:pPr>
    <w:rPr>
      <w:rFonts w:eastAsiaTheme="majorEastAs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24A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67B4"/>
    <w:rPr>
      <w:rFonts w:eastAsiaTheme="majorEastAsia"/>
      <w:b/>
      <w:bCs/>
      <w:sz w:val="26"/>
      <w:szCs w:val="26"/>
      <w:lang w:val="en-US" w:eastAsia="en-US"/>
    </w:rPr>
  </w:style>
  <w:style w:type="paragraph" w:customStyle="1" w:styleId="Rubric">
    <w:name w:val="Rubric"/>
    <w:basedOn w:val="Normal"/>
    <w:rsid w:val="00605EE5"/>
    <w:rPr>
      <w:sz w:val="14"/>
      <w:szCs w:val="14"/>
    </w:rPr>
  </w:style>
  <w:style w:type="table" w:styleId="TableGrid">
    <w:name w:val="Table Grid"/>
    <w:basedOn w:val="TableNormal"/>
    <w:uiPriority w:val="59"/>
    <w:rsid w:val="00DB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20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4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93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4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93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5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B7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B7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nn.intra.uottawa.ca/en/Academic/Curriculum-Management/Senate-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n.intra.uottawa.ca/en/Academic/Curriculum-Management/Senate-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A664-2D31-4490-9310-CBDFDED3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Lethbridge</dc:creator>
  <cp:lastModifiedBy>Julie Gareau</cp:lastModifiedBy>
  <cp:revision>2</cp:revision>
  <dcterms:created xsi:type="dcterms:W3CDTF">2021-02-22T16:48:00Z</dcterms:created>
  <dcterms:modified xsi:type="dcterms:W3CDTF">2021-02-22T16:48:00Z</dcterms:modified>
</cp:coreProperties>
</file>