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0113749"/>
        <w:docPartObj>
          <w:docPartGallery w:val="Cover Pages"/>
          <w:docPartUnique/>
        </w:docPartObj>
      </w:sdtPr>
      <w:sdtEndPr>
        <w:rPr>
          <w:rFonts w:asciiTheme="minorHAnsi" w:eastAsiaTheme="minorEastAsia" w:hAnsiTheme="minorHAnsi" w:cstheme="minorBidi"/>
          <w:color w:val="FFFFFF" w:themeColor="background1"/>
          <w:sz w:val="22"/>
          <w:szCs w:val="22"/>
          <w:lang w:val="en-US" w:eastAsia="en-US"/>
        </w:rPr>
      </w:sdtEndPr>
      <w:sdtContent>
        <w:p w14:paraId="3E4A393A" w14:textId="54512730" w:rsidR="009F09CC" w:rsidRDefault="00A13CD1">
          <w:r>
            <w:rPr>
              <w:noProof/>
            </w:rPr>
            <mc:AlternateContent>
              <mc:Choice Requires="wps">
                <w:drawing>
                  <wp:anchor distT="0" distB="0" distL="114300" distR="114300" simplePos="0" relativeHeight="251659264" behindDoc="0" locked="0" layoutInCell="1" allowOverlap="1" wp14:anchorId="302A0B9E" wp14:editId="3FE1CBB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0730"/>
                    <wp:effectExtent l="3175" t="3810" r="0" b="38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0730"/>
                            </a:xfrm>
                            <a:prstGeom prst="rect">
                              <a:avLst/>
                            </a:prstGeom>
                            <a:solidFill>
                              <a:srgbClr val="8F00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aps/>
                                    <w:color w:val="FFFF00"/>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EF27E33" w14:textId="703B09DA" w:rsidR="009F09CC" w:rsidRDefault="009F09CC" w:rsidP="009F09CC">
                                    <w:pPr>
                                      <w:pStyle w:val="Title"/>
                                      <w:rPr>
                                        <w:caps/>
                                        <w:color w:val="FFFFFF" w:themeColor="background1"/>
                                        <w:sz w:val="80"/>
                                        <w:szCs w:val="80"/>
                                      </w:rPr>
                                    </w:pPr>
                                    <w:r w:rsidRPr="009F09CC">
                                      <w:rPr>
                                        <w:caps/>
                                        <w:color w:val="FFFF00"/>
                                        <w:sz w:val="80"/>
                                        <w:szCs w:val="80"/>
                                      </w:rPr>
                                      <w:t>Office of continuing professional Development</w:t>
                                    </w:r>
                                  </w:p>
                                </w:sdtContent>
                              </w:sdt>
                              <w:p w14:paraId="67E06CFA" w14:textId="77777777" w:rsidR="009F09CC" w:rsidRDefault="009F09CC">
                                <w:pPr>
                                  <w:spacing w:before="240"/>
                                  <w:ind w:left="720"/>
                                  <w:jc w:val="right"/>
                                  <w:rPr>
                                    <w:color w:val="FFFFFF" w:themeColor="background1"/>
                                  </w:rPr>
                                </w:pPr>
                              </w:p>
                              <w:sdt>
                                <w:sdtPr>
                                  <w:rPr>
                                    <w:color w:val="FFFFFF" w:themeColor="background1"/>
                                    <w:sz w:val="56"/>
                                    <w:szCs w:val="56"/>
                                  </w:rPr>
                                  <w:alias w:val="Abstract"/>
                                  <w:id w:val="-1812170092"/>
                                  <w:dataBinding w:prefixMappings="xmlns:ns0='http://schemas.microsoft.com/office/2006/coverPageProps'" w:xpath="/ns0:CoverPageProperties[1]/ns0:Abstract[1]" w:storeItemID="{55AF091B-3C7A-41E3-B477-F2FDAA23CFDA}"/>
                                  <w:text/>
                                </w:sdtPr>
                                <w:sdtEndPr/>
                                <w:sdtContent>
                                  <w:p w14:paraId="27C195CD" w14:textId="61D13FA8" w:rsidR="009F09CC" w:rsidRPr="009F09CC" w:rsidRDefault="009F09CC">
                                    <w:pPr>
                                      <w:spacing w:before="240"/>
                                      <w:ind w:left="1008"/>
                                      <w:jc w:val="right"/>
                                      <w:rPr>
                                        <w:color w:val="FFFFFF" w:themeColor="background1"/>
                                        <w:sz w:val="56"/>
                                        <w:szCs w:val="56"/>
                                      </w:rPr>
                                    </w:pPr>
                                    <w:r w:rsidRPr="009F09CC">
                                      <w:rPr>
                                        <w:color w:val="FFFFFF" w:themeColor="background1"/>
                                        <w:sz w:val="56"/>
                                        <w:szCs w:val="56"/>
                                      </w:rPr>
                                      <w:t>Strategic Plan 2018-21</w:t>
                                    </w:r>
                                    <w:r w:rsidR="00F15743">
                                      <w:rPr>
                                        <w:color w:val="FFFFFF" w:themeColor="background1"/>
                                        <w:sz w:val="56"/>
                                        <w:szCs w:val="56"/>
                                      </w:rPr>
                                      <w:t xml:space="preserve">   2019 Update</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02A0B9E" id="Rectangle 16" o:spid="_x0000_s1026" style="position:absolute;margin-left:0;margin-top:0;width:422.3pt;height:759.9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" fillcolor="#8f001a" stroked="f">
                    <v:path arrowok="t"/>
                    <v:textbox inset="21.6pt,1in,21.6pt">
                      <w:txbxContent>
                        <w:sdt>
                          <w:sdtPr>
                            <w:rPr>
                              <w:caps/>
                              <w:color w:val="FFFF00"/>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EF27E33" w14:textId="703B09DA" w:rsidR="009F09CC" w:rsidRDefault="009F09CC" w:rsidP="009F09CC">
                              <w:pPr>
                                <w:pStyle w:val="Title"/>
                                <w:rPr>
                                  <w:caps/>
                                  <w:color w:val="FFFFFF" w:themeColor="background1"/>
                                  <w:sz w:val="80"/>
                                  <w:szCs w:val="80"/>
                                </w:rPr>
                              </w:pPr>
                              <w:r w:rsidRPr="009F09CC">
                                <w:rPr>
                                  <w:caps/>
                                  <w:color w:val="FFFF00"/>
                                  <w:sz w:val="80"/>
                                  <w:szCs w:val="80"/>
                                </w:rPr>
                                <w:t>Office of continuing professional Development</w:t>
                              </w:r>
                            </w:p>
                          </w:sdtContent>
                        </w:sdt>
                        <w:p w14:paraId="67E06CFA" w14:textId="77777777" w:rsidR="009F09CC" w:rsidRDefault="009F09CC">
                          <w:pPr>
                            <w:spacing w:before="240"/>
                            <w:ind w:left="720"/>
                            <w:jc w:val="right"/>
                            <w:rPr>
                              <w:color w:val="FFFFFF" w:themeColor="background1"/>
                            </w:rPr>
                          </w:pPr>
                        </w:p>
                        <w:sdt>
                          <w:sdtPr>
                            <w:rPr>
                              <w:color w:val="FFFFFF" w:themeColor="background1"/>
                              <w:sz w:val="56"/>
                              <w:szCs w:val="56"/>
                            </w:rPr>
                            <w:alias w:val="Abstract"/>
                            <w:id w:val="-1812170092"/>
                            <w:dataBinding w:prefixMappings="xmlns:ns0='http://schemas.microsoft.com/office/2006/coverPageProps'" w:xpath="/ns0:CoverPageProperties[1]/ns0:Abstract[1]" w:storeItemID="{55AF091B-3C7A-41E3-B477-F2FDAA23CFDA}"/>
                            <w:text/>
                          </w:sdtPr>
                          <w:sdtEndPr/>
                          <w:sdtContent>
                            <w:p w14:paraId="27C195CD" w14:textId="61D13FA8" w:rsidR="009F09CC" w:rsidRPr="009F09CC" w:rsidRDefault="009F09CC">
                              <w:pPr>
                                <w:spacing w:before="240"/>
                                <w:ind w:left="1008"/>
                                <w:jc w:val="right"/>
                                <w:rPr>
                                  <w:color w:val="FFFFFF" w:themeColor="background1"/>
                                  <w:sz w:val="56"/>
                                  <w:szCs w:val="56"/>
                                </w:rPr>
                              </w:pPr>
                              <w:r w:rsidRPr="009F09CC">
                                <w:rPr>
                                  <w:color w:val="FFFFFF" w:themeColor="background1"/>
                                  <w:sz w:val="56"/>
                                  <w:szCs w:val="56"/>
                                </w:rPr>
                                <w:t>Strategic Plan 2018-21</w:t>
                              </w:r>
                              <w:r w:rsidR="00F15743">
                                <w:rPr>
                                  <w:color w:val="FFFFFF" w:themeColor="background1"/>
                                  <w:sz w:val="56"/>
                                  <w:szCs w:val="56"/>
                                </w:rPr>
                                <w:t xml:space="preserve">   2019 Update</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B078E15" wp14:editId="3630975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3270"/>
                    <wp:effectExtent l="0" t="3810" r="0" b="1270"/>
                    <wp:wrapNone/>
                    <wp:docPr id="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9653270"/>
                            </a:xfrm>
                            <a:prstGeom prst="rect">
                              <a:avLst/>
                            </a:prstGeom>
                            <a:solidFill>
                              <a:srgbClr val="3B3734"/>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89CB14A" w14:textId="303F7115" w:rsidR="009F09CC" w:rsidRDefault="009F09CC">
                                    <w:pPr>
                                      <w:pStyle w:val="Subtitle"/>
                                      <w:rPr>
                                        <w:rFonts w:cstheme="minorBidi"/>
                                        <w:color w:val="FFFFFF" w:themeColor="background1"/>
                                      </w:rPr>
                                    </w:pPr>
                                    <w:r>
                                      <w:rPr>
                                        <w:rFonts w:cstheme="minorBidi"/>
                                        <w:color w:val="FFFFFF" w:themeColor="background1"/>
                                      </w:rPr>
                                      <w:t xml:space="preserve">     </w:t>
                                    </w:r>
                                  </w:p>
                                </w:sdtContent>
                              </w:sdt>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w14:anchorId="6B078E15" id="Rectangle 472" o:spid="_x0000_s1027" style="position:absolute;margin-left:0;margin-top:0;width:148.1pt;height:760.1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" fillcolor="#3b3734" stroked="f" strokeweight="2pt">
                    <v:path arrowok="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489CB14A" w14:textId="303F7115" w:rsidR="009F09CC" w:rsidRDefault="009F09CC">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40823BA4" w14:textId="77777777" w:rsidR="009F09CC" w:rsidRDefault="009F09CC"/>
        <w:p w14:paraId="1F4DCD7F" w14:textId="73CE8099" w:rsidR="009F09CC" w:rsidRDefault="009F09CC">
          <w:pPr>
            <w:spacing w:after="200" w:line="276" w:lineRule="auto"/>
            <w:rPr>
              <w:rFonts w:asciiTheme="minorHAnsi" w:eastAsiaTheme="minorEastAsia" w:hAnsiTheme="minorHAnsi" w:cstheme="minorBidi"/>
              <w:color w:val="FFFFFF" w:themeColor="background1"/>
              <w:sz w:val="22"/>
              <w:szCs w:val="22"/>
              <w:lang w:val="en-US" w:eastAsia="en-US"/>
            </w:rPr>
          </w:pPr>
          <w:r>
            <w:rPr>
              <w:rFonts w:asciiTheme="minorHAnsi" w:eastAsiaTheme="minorEastAsia" w:hAnsiTheme="minorHAnsi" w:cstheme="minorBidi"/>
              <w:color w:val="FFFFFF" w:themeColor="background1"/>
              <w:sz w:val="22"/>
              <w:szCs w:val="22"/>
              <w:lang w:val="en-US" w:eastAsia="en-US"/>
            </w:rPr>
            <w:br w:type="page"/>
          </w:r>
        </w:p>
      </w:sdtContent>
    </w:sdt>
    <w:p w14:paraId="739E21AA" w14:textId="01B5D76E" w:rsidR="009F09CC" w:rsidRDefault="006D4EE3" w:rsidP="00F2149D">
      <w:pPr>
        <w:jc w:val="center"/>
        <w:rPr>
          <w:rFonts w:ascii="Arial" w:hAnsi="Arial" w:cs="Arial"/>
          <w:b/>
          <w:sz w:val="28"/>
          <w:szCs w:val="28"/>
        </w:rPr>
      </w:pPr>
      <w:r>
        <w:rPr>
          <w:rFonts w:ascii="Arial" w:hAnsi="Arial" w:cs="Arial"/>
          <w:noProof/>
          <w:lang w:val="en-US" w:eastAsia="en-US"/>
        </w:rPr>
        <w:lastRenderedPageBreak/>
        <w:drawing>
          <wp:inline distT="0" distB="0" distL="0" distR="0" wp14:anchorId="38165B39" wp14:editId="4CB65F64">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of Med logo.png"/>
                    <pic:cNvPicPr/>
                  </pic:nvPicPr>
                  <pic:blipFill>
                    <a:blip r:embed="rId9">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4E2E8096" w14:textId="716C1931" w:rsidR="009F09CC" w:rsidRDefault="009F09CC">
      <w:pPr>
        <w:spacing w:after="200" w:line="276" w:lineRule="auto"/>
        <w:rPr>
          <w:rFonts w:ascii="Arial" w:hAnsi="Arial" w:cs="Arial"/>
          <w:b/>
          <w:sz w:val="28"/>
          <w:szCs w:val="28"/>
        </w:rPr>
      </w:pPr>
    </w:p>
    <w:p w14:paraId="20F5F922" w14:textId="77777777" w:rsidR="00F2149D" w:rsidRPr="007C210E" w:rsidRDefault="00F2149D" w:rsidP="00F2149D">
      <w:pPr>
        <w:rPr>
          <w:rFonts w:ascii="Arial" w:hAnsi="Arial" w:cs="Arial"/>
          <w:sz w:val="22"/>
          <w:szCs w:val="22"/>
        </w:rPr>
      </w:pPr>
    </w:p>
    <w:p w14:paraId="62D617B9" w14:textId="3F5DEFC5" w:rsidR="006D4EE3" w:rsidRDefault="006D4EE3" w:rsidP="006D4EE3">
      <w:pPr>
        <w:rPr>
          <w:rFonts w:ascii="Arial" w:hAnsi="Arial" w:cs="Arial"/>
        </w:rPr>
      </w:pPr>
      <w:r>
        <w:rPr>
          <w:rFonts w:ascii="Arial" w:hAnsi="Arial" w:cs="Arial"/>
        </w:rPr>
        <w:t xml:space="preserve">This document was produced by the Office of Continuing Professional Development after consultation with its stakeholders.  It is based on feedback received through a SWOT analysis, an external review by Dr. Dave Davis, and input from the CPD Steering Committee.  The Vision and Mission were first reviewed and updated by the OCPD Leadership team followed by the CPD Steering Committee.  It is aligned with the Faculty of Medicine’s Vision and Mission which is summarized by the phrase “We teach to heal”.   The goals and objectives for the Office of CPD are aligned with its Vision and Mission </w:t>
      </w:r>
      <w:r w:rsidR="00BD7139">
        <w:rPr>
          <w:rFonts w:ascii="Arial" w:hAnsi="Arial" w:cs="Arial"/>
        </w:rPr>
        <w:t xml:space="preserve">and </w:t>
      </w:r>
      <w:r>
        <w:rPr>
          <w:rFonts w:ascii="Arial" w:hAnsi="Arial" w:cs="Arial"/>
        </w:rPr>
        <w:t xml:space="preserve">are summarized in </w:t>
      </w:r>
      <w:r w:rsidR="00BD7139">
        <w:rPr>
          <w:rFonts w:ascii="Arial" w:hAnsi="Arial" w:cs="Arial"/>
        </w:rPr>
        <w:t>this</w:t>
      </w:r>
      <w:r>
        <w:rPr>
          <w:rFonts w:ascii="Arial" w:hAnsi="Arial" w:cs="Arial"/>
        </w:rPr>
        <w:t xml:space="preserve"> document.</w:t>
      </w:r>
      <w:bookmarkStart w:id="0" w:name="_GoBack"/>
      <w:bookmarkEnd w:id="0"/>
    </w:p>
    <w:p w14:paraId="2AB9E264" w14:textId="371E65C4" w:rsidR="00FE72FF" w:rsidRDefault="00FE72FF" w:rsidP="006D4EE3">
      <w:pPr>
        <w:rPr>
          <w:rFonts w:ascii="Arial" w:hAnsi="Arial" w:cs="Arial"/>
        </w:rPr>
      </w:pPr>
    </w:p>
    <w:p w14:paraId="2432EF70" w14:textId="7AE59742" w:rsidR="00FE72FF" w:rsidRPr="007C210E" w:rsidRDefault="00FE72FF" w:rsidP="006D4EE3">
      <w:pPr>
        <w:rPr>
          <w:rFonts w:ascii="Arial" w:hAnsi="Arial" w:cs="Arial"/>
        </w:rPr>
      </w:pPr>
      <w:r>
        <w:rPr>
          <w:rFonts w:ascii="Arial" w:hAnsi="Arial" w:cs="Arial"/>
        </w:rPr>
        <w:t xml:space="preserve">Updated January, </w:t>
      </w:r>
      <w:proofErr w:type="gramStart"/>
      <w:r>
        <w:rPr>
          <w:rFonts w:ascii="Arial" w:hAnsi="Arial" w:cs="Arial"/>
        </w:rPr>
        <w:t>2019</w:t>
      </w:r>
      <w:r w:rsidR="000E5759">
        <w:rPr>
          <w:rFonts w:ascii="Arial" w:hAnsi="Arial" w:cs="Arial"/>
        </w:rPr>
        <w:t>,  Approved</w:t>
      </w:r>
      <w:proofErr w:type="gramEnd"/>
      <w:r w:rsidR="000E5759">
        <w:rPr>
          <w:rFonts w:ascii="Arial" w:hAnsi="Arial" w:cs="Arial"/>
        </w:rPr>
        <w:t xml:space="preserve"> by OCPD Steering Committee June 12, 2019</w:t>
      </w:r>
    </w:p>
    <w:p w14:paraId="1A8AFE77" w14:textId="1D84B0B8" w:rsidR="006D4EE3" w:rsidRDefault="006D4EE3" w:rsidP="00F2149D">
      <w:pPr>
        <w:rPr>
          <w:rFonts w:ascii="Arial" w:hAnsi="Arial" w:cs="Arial"/>
          <w:b/>
          <w:sz w:val="36"/>
          <w:szCs w:val="36"/>
        </w:rPr>
      </w:pPr>
    </w:p>
    <w:p w14:paraId="5438FCBB" w14:textId="77777777" w:rsidR="006D4EE3" w:rsidRDefault="006D4EE3" w:rsidP="00F2149D">
      <w:pPr>
        <w:rPr>
          <w:rFonts w:ascii="Arial" w:hAnsi="Arial" w:cs="Arial"/>
          <w:b/>
          <w:sz w:val="36"/>
          <w:szCs w:val="36"/>
        </w:rPr>
      </w:pPr>
    </w:p>
    <w:p w14:paraId="20F5F923" w14:textId="216C5657" w:rsidR="00F2149D" w:rsidRPr="009F09CC" w:rsidRDefault="00F2149D" w:rsidP="00F2149D">
      <w:pPr>
        <w:rPr>
          <w:rFonts w:ascii="Arial" w:hAnsi="Arial" w:cs="Arial"/>
          <w:b/>
          <w:sz w:val="36"/>
          <w:szCs w:val="36"/>
        </w:rPr>
      </w:pPr>
      <w:r w:rsidRPr="009F09CC">
        <w:rPr>
          <w:rFonts w:ascii="Arial" w:hAnsi="Arial" w:cs="Arial"/>
          <w:b/>
          <w:sz w:val="36"/>
          <w:szCs w:val="36"/>
        </w:rPr>
        <w:t>Vision</w:t>
      </w:r>
    </w:p>
    <w:p w14:paraId="20F5F924" w14:textId="50FC62BF" w:rsidR="00F2149D" w:rsidRPr="006D4EE3" w:rsidRDefault="00F2149D" w:rsidP="00F2149D">
      <w:pPr>
        <w:rPr>
          <w:rFonts w:ascii="Arial" w:hAnsi="Arial" w:cs="Arial"/>
          <w:i/>
          <w:sz w:val="28"/>
          <w:szCs w:val="28"/>
        </w:rPr>
      </w:pPr>
      <w:r w:rsidRPr="006D4EE3">
        <w:rPr>
          <w:rFonts w:ascii="Arial" w:hAnsi="Arial" w:cs="Arial"/>
          <w:sz w:val="28"/>
          <w:szCs w:val="28"/>
        </w:rPr>
        <w:t xml:space="preserve">To enhance </w:t>
      </w:r>
      <w:r w:rsidR="00A96B87" w:rsidRPr="006D4EE3">
        <w:rPr>
          <w:rFonts w:ascii="Arial" w:hAnsi="Arial" w:cs="Arial"/>
          <w:sz w:val="28"/>
          <w:szCs w:val="28"/>
        </w:rPr>
        <w:t xml:space="preserve">practice improvement </w:t>
      </w:r>
      <w:r w:rsidRPr="006D4EE3">
        <w:rPr>
          <w:rFonts w:ascii="Arial" w:hAnsi="Arial" w:cs="Arial"/>
          <w:sz w:val="28"/>
          <w:szCs w:val="28"/>
        </w:rPr>
        <w:t>through innovative, practical and evidence-informed continuing professional development</w:t>
      </w:r>
      <w:r w:rsidR="00A96B87" w:rsidRPr="006D4EE3">
        <w:rPr>
          <w:rFonts w:ascii="Arial" w:hAnsi="Arial" w:cs="Arial"/>
          <w:sz w:val="28"/>
          <w:szCs w:val="28"/>
        </w:rPr>
        <w:t xml:space="preserve"> leading to better healthcare outcomes</w:t>
      </w:r>
      <w:r w:rsidRPr="006D4EE3">
        <w:rPr>
          <w:rFonts w:ascii="Arial" w:hAnsi="Arial" w:cs="Arial"/>
          <w:sz w:val="28"/>
          <w:szCs w:val="28"/>
        </w:rPr>
        <w:t xml:space="preserve">. </w:t>
      </w:r>
      <w:r w:rsidR="00725FDF" w:rsidRPr="006D4EE3">
        <w:rPr>
          <w:rFonts w:ascii="Arial" w:hAnsi="Arial" w:cs="Arial"/>
          <w:sz w:val="28"/>
          <w:szCs w:val="28"/>
        </w:rPr>
        <w:t xml:space="preserve">  “</w:t>
      </w:r>
      <w:r w:rsidR="00725FDF" w:rsidRPr="006D4EE3">
        <w:rPr>
          <w:rFonts w:ascii="Arial" w:hAnsi="Arial" w:cs="Arial"/>
          <w:i/>
          <w:sz w:val="28"/>
          <w:szCs w:val="28"/>
        </w:rPr>
        <w:t>Enhancing healthcare through CPD”</w:t>
      </w:r>
    </w:p>
    <w:p w14:paraId="20F5F925" w14:textId="3C883715" w:rsidR="00F2149D" w:rsidRPr="006D4EE3" w:rsidRDefault="00F2149D" w:rsidP="00F2149D">
      <w:pPr>
        <w:rPr>
          <w:rFonts w:ascii="Arial" w:hAnsi="Arial" w:cs="Arial"/>
          <w:sz w:val="28"/>
          <w:szCs w:val="28"/>
        </w:rPr>
      </w:pPr>
      <w:r w:rsidRPr="006D4EE3">
        <w:rPr>
          <w:rFonts w:ascii="Arial" w:hAnsi="Arial" w:cs="Arial"/>
          <w:sz w:val="28"/>
          <w:szCs w:val="28"/>
        </w:rPr>
        <w:t xml:space="preserve">  </w:t>
      </w:r>
    </w:p>
    <w:p w14:paraId="50B60050" w14:textId="77777777" w:rsidR="009F09CC" w:rsidRPr="007C210E" w:rsidRDefault="009F09CC" w:rsidP="00F2149D">
      <w:pPr>
        <w:rPr>
          <w:rFonts w:ascii="Arial" w:hAnsi="Arial" w:cs="Arial"/>
          <w:sz w:val="22"/>
          <w:szCs w:val="22"/>
        </w:rPr>
      </w:pPr>
    </w:p>
    <w:p w14:paraId="20F5F926" w14:textId="77777777" w:rsidR="00F2149D" w:rsidRPr="009F09CC" w:rsidRDefault="00F2149D" w:rsidP="00F2149D">
      <w:pPr>
        <w:rPr>
          <w:rFonts w:ascii="Arial" w:hAnsi="Arial" w:cs="Arial"/>
          <w:b/>
          <w:sz w:val="36"/>
          <w:szCs w:val="36"/>
        </w:rPr>
      </w:pPr>
      <w:bookmarkStart w:id="1" w:name="OLE_LINK3"/>
      <w:bookmarkStart w:id="2" w:name="OLE_LINK4"/>
      <w:r w:rsidRPr="009F09CC">
        <w:rPr>
          <w:rFonts w:ascii="Arial" w:hAnsi="Arial" w:cs="Arial"/>
          <w:b/>
          <w:sz w:val="36"/>
          <w:szCs w:val="36"/>
        </w:rPr>
        <w:t>Mission</w:t>
      </w:r>
    </w:p>
    <w:p w14:paraId="20F5F927" w14:textId="3D2B3997" w:rsidR="00F2149D" w:rsidRPr="006D4EE3" w:rsidRDefault="00F2149D" w:rsidP="00F2149D">
      <w:pPr>
        <w:rPr>
          <w:rFonts w:ascii="Arial" w:hAnsi="Arial" w:cs="Arial"/>
          <w:sz w:val="28"/>
          <w:szCs w:val="28"/>
        </w:rPr>
      </w:pPr>
      <w:r w:rsidRPr="006D4EE3">
        <w:rPr>
          <w:rFonts w:ascii="Arial" w:hAnsi="Arial" w:cs="Arial"/>
          <w:sz w:val="28"/>
          <w:szCs w:val="28"/>
        </w:rPr>
        <w:t xml:space="preserve">Enable and support effective lifelong learning </w:t>
      </w:r>
      <w:r w:rsidR="00A96B87" w:rsidRPr="006D4EE3">
        <w:rPr>
          <w:rFonts w:ascii="Arial" w:hAnsi="Arial" w:cs="Arial"/>
          <w:sz w:val="28"/>
          <w:szCs w:val="28"/>
        </w:rPr>
        <w:t>of</w:t>
      </w:r>
      <w:r w:rsidRPr="006D4EE3">
        <w:rPr>
          <w:rFonts w:ascii="Arial" w:hAnsi="Arial" w:cs="Arial"/>
          <w:sz w:val="28"/>
          <w:szCs w:val="28"/>
        </w:rPr>
        <w:t xml:space="preserve"> physicians, medical educators and scientists </w:t>
      </w:r>
      <w:r w:rsidR="00A96B87" w:rsidRPr="006D4EE3">
        <w:rPr>
          <w:rFonts w:ascii="Arial" w:hAnsi="Arial" w:cs="Arial"/>
          <w:sz w:val="28"/>
          <w:szCs w:val="28"/>
        </w:rPr>
        <w:t>and other healthcare professionals by:</w:t>
      </w:r>
      <w:bookmarkEnd w:id="1"/>
      <w:bookmarkEnd w:id="2"/>
    </w:p>
    <w:p w14:paraId="20F5F928" w14:textId="1B803922" w:rsidR="00F2149D" w:rsidRPr="006D4EE3" w:rsidRDefault="00F2149D" w:rsidP="00F2149D">
      <w:pPr>
        <w:numPr>
          <w:ilvl w:val="0"/>
          <w:numId w:val="1"/>
        </w:numPr>
        <w:rPr>
          <w:rFonts w:ascii="Arial" w:hAnsi="Arial" w:cs="Arial"/>
          <w:sz w:val="28"/>
          <w:szCs w:val="28"/>
        </w:rPr>
      </w:pPr>
      <w:r w:rsidRPr="006D4EE3">
        <w:rPr>
          <w:rFonts w:ascii="Arial" w:hAnsi="Arial" w:cs="Arial"/>
          <w:sz w:val="28"/>
          <w:szCs w:val="28"/>
        </w:rPr>
        <w:t>Address</w:t>
      </w:r>
      <w:r w:rsidR="00A96B87" w:rsidRPr="006D4EE3">
        <w:rPr>
          <w:rFonts w:ascii="Arial" w:hAnsi="Arial" w:cs="Arial"/>
          <w:sz w:val="28"/>
          <w:szCs w:val="28"/>
        </w:rPr>
        <w:t>ing</w:t>
      </w:r>
      <w:r w:rsidRPr="006D4EE3">
        <w:rPr>
          <w:rFonts w:ascii="Arial" w:hAnsi="Arial" w:cs="Arial"/>
          <w:sz w:val="28"/>
          <w:szCs w:val="28"/>
        </w:rPr>
        <w:t xml:space="preserve"> professional practice </w:t>
      </w:r>
      <w:r w:rsidR="00A96B87" w:rsidRPr="006D4EE3">
        <w:rPr>
          <w:rFonts w:ascii="Arial" w:hAnsi="Arial" w:cs="Arial"/>
          <w:sz w:val="28"/>
          <w:szCs w:val="28"/>
        </w:rPr>
        <w:t xml:space="preserve">learning and performance </w:t>
      </w:r>
      <w:r w:rsidRPr="006D4EE3">
        <w:rPr>
          <w:rFonts w:ascii="Arial" w:hAnsi="Arial" w:cs="Arial"/>
          <w:sz w:val="28"/>
          <w:szCs w:val="28"/>
        </w:rPr>
        <w:t>needs</w:t>
      </w:r>
    </w:p>
    <w:p w14:paraId="20F5F929" w14:textId="30913A41" w:rsidR="00F2149D" w:rsidRPr="006D4EE3" w:rsidRDefault="00F2149D" w:rsidP="00F2149D">
      <w:pPr>
        <w:numPr>
          <w:ilvl w:val="0"/>
          <w:numId w:val="1"/>
        </w:numPr>
        <w:rPr>
          <w:rFonts w:ascii="Arial" w:hAnsi="Arial" w:cs="Arial"/>
          <w:sz w:val="28"/>
          <w:szCs w:val="28"/>
        </w:rPr>
      </w:pPr>
      <w:r w:rsidRPr="006D4EE3">
        <w:rPr>
          <w:rFonts w:ascii="Arial" w:hAnsi="Arial" w:cs="Arial"/>
          <w:sz w:val="28"/>
          <w:szCs w:val="28"/>
        </w:rPr>
        <w:t>Promot</w:t>
      </w:r>
      <w:r w:rsidR="00A96B87" w:rsidRPr="006D4EE3">
        <w:rPr>
          <w:rFonts w:ascii="Arial" w:hAnsi="Arial" w:cs="Arial"/>
          <w:sz w:val="28"/>
          <w:szCs w:val="28"/>
        </w:rPr>
        <w:t>ing</w:t>
      </w:r>
      <w:r w:rsidRPr="006D4EE3">
        <w:rPr>
          <w:rFonts w:ascii="Arial" w:hAnsi="Arial" w:cs="Arial"/>
          <w:sz w:val="28"/>
          <w:szCs w:val="28"/>
        </w:rPr>
        <w:t xml:space="preserve"> self-</w:t>
      </w:r>
      <w:r w:rsidR="00A96B87" w:rsidRPr="006D4EE3">
        <w:rPr>
          <w:rFonts w:ascii="Arial" w:hAnsi="Arial" w:cs="Arial"/>
          <w:sz w:val="28"/>
          <w:szCs w:val="28"/>
        </w:rPr>
        <w:t xml:space="preserve">directed </w:t>
      </w:r>
      <w:r w:rsidRPr="006D4EE3">
        <w:rPr>
          <w:rFonts w:ascii="Arial" w:hAnsi="Arial" w:cs="Arial"/>
          <w:sz w:val="28"/>
          <w:szCs w:val="28"/>
        </w:rPr>
        <w:t>learning</w:t>
      </w:r>
      <w:r w:rsidR="00A96B87" w:rsidRPr="006D4EE3">
        <w:rPr>
          <w:rFonts w:ascii="Arial" w:hAnsi="Arial" w:cs="Arial"/>
          <w:sz w:val="28"/>
          <w:szCs w:val="28"/>
        </w:rPr>
        <w:t xml:space="preserve"> with a competency-based framework</w:t>
      </w:r>
    </w:p>
    <w:p w14:paraId="20F5F92A" w14:textId="48A3C862" w:rsidR="00F2149D" w:rsidRPr="006D4EE3" w:rsidRDefault="00F2149D" w:rsidP="00F2149D">
      <w:pPr>
        <w:numPr>
          <w:ilvl w:val="0"/>
          <w:numId w:val="1"/>
        </w:numPr>
        <w:rPr>
          <w:rFonts w:ascii="Arial" w:hAnsi="Arial" w:cs="Arial"/>
          <w:sz w:val="28"/>
          <w:szCs w:val="28"/>
        </w:rPr>
      </w:pPr>
      <w:r w:rsidRPr="006D4EE3">
        <w:rPr>
          <w:rFonts w:ascii="Arial" w:hAnsi="Arial" w:cs="Arial"/>
          <w:sz w:val="28"/>
          <w:szCs w:val="28"/>
        </w:rPr>
        <w:t>Integrat</w:t>
      </w:r>
      <w:r w:rsidR="00A96B87" w:rsidRPr="006D4EE3">
        <w:rPr>
          <w:rFonts w:ascii="Arial" w:hAnsi="Arial" w:cs="Arial"/>
          <w:sz w:val="28"/>
          <w:szCs w:val="28"/>
        </w:rPr>
        <w:t>ing</w:t>
      </w:r>
      <w:r w:rsidRPr="006D4EE3">
        <w:rPr>
          <w:rFonts w:ascii="Arial" w:hAnsi="Arial" w:cs="Arial"/>
          <w:sz w:val="28"/>
          <w:szCs w:val="28"/>
        </w:rPr>
        <w:t xml:space="preserve"> best evidence</w:t>
      </w:r>
    </w:p>
    <w:p w14:paraId="4E4B2933" w14:textId="17B23B34" w:rsidR="00A96B87" w:rsidRPr="006D4EE3" w:rsidRDefault="00A96B87" w:rsidP="00F2149D">
      <w:pPr>
        <w:numPr>
          <w:ilvl w:val="0"/>
          <w:numId w:val="1"/>
        </w:numPr>
        <w:rPr>
          <w:rFonts w:ascii="Arial" w:hAnsi="Arial" w:cs="Arial"/>
          <w:sz w:val="28"/>
          <w:szCs w:val="28"/>
        </w:rPr>
      </w:pPr>
      <w:r w:rsidRPr="006D4EE3">
        <w:rPr>
          <w:rFonts w:ascii="Arial" w:hAnsi="Arial" w:cs="Arial"/>
          <w:sz w:val="28"/>
          <w:szCs w:val="28"/>
        </w:rPr>
        <w:t>Integrating patient perspective</w:t>
      </w:r>
    </w:p>
    <w:p w14:paraId="20F5F92B" w14:textId="5D0F87EF" w:rsidR="00F2149D" w:rsidRPr="006D4EE3" w:rsidRDefault="00F2149D" w:rsidP="00F2149D">
      <w:pPr>
        <w:pStyle w:val="msolistparagraph0"/>
        <w:numPr>
          <w:ilvl w:val="0"/>
          <w:numId w:val="1"/>
        </w:numPr>
        <w:rPr>
          <w:rFonts w:ascii="Arial" w:hAnsi="Arial" w:cs="Arial"/>
          <w:sz w:val="28"/>
          <w:szCs w:val="28"/>
        </w:rPr>
      </w:pPr>
      <w:r w:rsidRPr="006D4EE3">
        <w:rPr>
          <w:rFonts w:ascii="Arial" w:hAnsi="Arial" w:cs="Arial"/>
          <w:sz w:val="28"/>
          <w:szCs w:val="28"/>
        </w:rPr>
        <w:t>Promot</w:t>
      </w:r>
      <w:r w:rsidR="00A96B87" w:rsidRPr="006D4EE3">
        <w:rPr>
          <w:rFonts w:ascii="Arial" w:hAnsi="Arial" w:cs="Arial"/>
          <w:sz w:val="28"/>
          <w:szCs w:val="28"/>
        </w:rPr>
        <w:t>ing</w:t>
      </w:r>
      <w:r w:rsidRPr="006D4EE3">
        <w:rPr>
          <w:rFonts w:ascii="Arial" w:hAnsi="Arial" w:cs="Arial"/>
          <w:sz w:val="28"/>
          <w:szCs w:val="28"/>
        </w:rPr>
        <w:t xml:space="preserve"> scholarship and research</w:t>
      </w:r>
    </w:p>
    <w:p w14:paraId="20F5F92C" w14:textId="1E5D0680" w:rsidR="00F2149D" w:rsidRPr="006D4EE3" w:rsidRDefault="00F2149D" w:rsidP="00F2149D">
      <w:pPr>
        <w:numPr>
          <w:ilvl w:val="0"/>
          <w:numId w:val="1"/>
        </w:numPr>
        <w:rPr>
          <w:rFonts w:ascii="Arial" w:hAnsi="Arial" w:cs="Arial"/>
          <w:sz w:val="28"/>
          <w:szCs w:val="28"/>
        </w:rPr>
      </w:pPr>
      <w:r w:rsidRPr="006D4EE3">
        <w:rPr>
          <w:rFonts w:ascii="Arial" w:hAnsi="Arial" w:cs="Arial"/>
          <w:sz w:val="28"/>
          <w:szCs w:val="28"/>
        </w:rPr>
        <w:t>Incorporat</w:t>
      </w:r>
      <w:r w:rsidR="00A96B87" w:rsidRPr="006D4EE3">
        <w:rPr>
          <w:rFonts w:ascii="Arial" w:hAnsi="Arial" w:cs="Arial"/>
          <w:sz w:val="28"/>
          <w:szCs w:val="28"/>
        </w:rPr>
        <w:t>ing</w:t>
      </w:r>
      <w:r w:rsidRPr="006D4EE3">
        <w:rPr>
          <w:rFonts w:ascii="Arial" w:hAnsi="Arial" w:cs="Arial"/>
          <w:sz w:val="28"/>
          <w:szCs w:val="28"/>
        </w:rPr>
        <w:t xml:space="preserve"> appropriate </w:t>
      </w:r>
      <w:r w:rsidR="00A96B87" w:rsidRPr="006D4EE3">
        <w:rPr>
          <w:rFonts w:ascii="Arial" w:hAnsi="Arial" w:cs="Arial"/>
          <w:sz w:val="28"/>
          <w:szCs w:val="28"/>
        </w:rPr>
        <w:t xml:space="preserve">educational </w:t>
      </w:r>
      <w:r w:rsidRPr="006D4EE3">
        <w:rPr>
          <w:rFonts w:ascii="Arial" w:hAnsi="Arial" w:cs="Arial"/>
          <w:sz w:val="28"/>
          <w:szCs w:val="28"/>
        </w:rPr>
        <w:t>technologies</w:t>
      </w:r>
    </w:p>
    <w:p w14:paraId="57278F9A" w14:textId="77777777" w:rsidR="00A96B87" w:rsidRPr="006D4EE3" w:rsidRDefault="00A96B87" w:rsidP="00F2149D">
      <w:pPr>
        <w:numPr>
          <w:ilvl w:val="0"/>
          <w:numId w:val="1"/>
        </w:numPr>
        <w:rPr>
          <w:rFonts w:ascii="Arial" w:hAnsi="Arial" w:cs="Arial"/>
          <w:sz w:val="28"/>
          <w:szCs w:val="28"/>
        </w:rPr>
      </w:pPr>
      <w:r w:rsidRPr="006D4EE3">
        <w:rPr>
          <w:rFonts w:ascii="Arial" w:hAnsi="Arial" w:cs="Arial"/>
          <w:sz w:val="28"/>
          <w:szCs w:val="28"/>
        </w:rPr>
        <w:t>Embracing social accountability by integrating the needs of our diverse stakeholders and communities</w:t>
      </w:r>
    </w:p>
    <w:p w14:paraId="20F5F92D" w14:textId="1E86054E" w:rsidR="00F2149D" w:rsidRPr="006D4EE3" w:rsidRDefault="00A96B87" w:rsidP="00F2149D">
      <w:pPr>
        <w:numPr>
          <w:ilvl w:val="0"/>
          <w:numId w:val="1"/>
        </w:numPr>
        <w:rPr>
          <w:rFonts w:ascii="Arial" w:hAnsi="Arial" w:cs="Arial"/>
          <w:sz w:val="28"/>
          <w:szCs w:val="28"/>
        </w:rPr>
      </w:pPr>
      <w:r w:rsidRPr="006D4EE3">
        <w:rPr>
          <w:rFonts w:ascii="Arial" w:hAnsi="Arial" w:cs="Arial"/>
          <w:sz w:val="28"/>
          <w:szCs w:val="28"/>
        </w:rPr>
        <w:t>R</w:t>
      </w:r>
      <w:r w:rsidR="00F2149D" w:rsidRPr="006D4EE3">
        <w:rPr>
          <w:rFonts w:ascii="Arial" w:hAnsi="Arial" w:cs="Arial"/>
          <w:sz w:val="28"/>
          <w:szCs w:val="28"/>
        </w:rPr>
        <w:t xml:space="preserve">ecognizing </w:t>
      </w:r>
      <w:r w:rsidRPr="006D4EE3">
        <w:rPr>
          <w:rFonts w:ascii="Arial" w:hAnsi="Arial" w:cs="Arial"/>
          <w:sz w:val="28"/>
          <w:szCs w:val="28"/>
        </w:rPr>
        <w:t>the</w:t>
      </w:r>
      <w:r w:rsidR="00F2149D" w:rsidRPr="006D4EE3">
        <w:rPr>
          <w:rFonts w:ascii="Arial" w:hAnsi="Arial" w:cs="Arial"/>
          <w:sz w:val="28"/>
          <w:szCs w:val="28"/>
        </w:rPr>
        <w:t xml:space="preserve"> bilingual character</w:t>
      </w:r>
      <w:r w:rsidRPr="006D4EE3">
        <w:rPr>
          <w:rFonts w:ascii="Arial" w:hAnsi="Arial" w:cs="Arial"/>
          <w:sz w:val="28"/>
          <w:szCs w:val="28"/>
        </w:rPr>
        <w:t xml:space="preserve"> of our community</w:t>
      </w:r>
      <w:r w:rsidR="00F2149D" w:rsidRPr="006D4EE3">
        <w:rPr>
          <w:rFonts w:ascii="Arial" w:hAnsi="Arial" w:cs="Arial"/>
          <w:sz w:val="28"/>
          <w:szCs w:val="28"/>
        </w:rPr>
        <w:t xml:space="preserve"> </w:t>
      </w:r>
    </w:p>
    <w:p w14:paraId="20F5F92E" w14:textId="717B573B" w:rsidR="000562EA" w:rsidRPr="006D4EE3" w:rsidRDefault="000562EA">
      <w:pPr>
        <w:rPr>
          <w:rFonts w:ascii="Arial" w:hAnsi="Arial" w:cs="Arial"/>
          <w:sz w:val="28"/>
          <w:szCs w:val="28"/>
        </w:rPr>
      </w:pPr>
    </w:p>
    <w:p w14:paraId="23CE72F0" w14:textId="189DF127" w:rsidR="006D4EE3" w:rsidRDefault="006D4EE3">
      <w:pPr>
        <w:rPr>
          <w:rFonts w:ascii="Arial" w:hAnsi="Arial" w:cs="Arial"/>
        </w:rPr>
      </w:pPr>
    </w:p>
    <w:p w14:paraId="7E391532" w14:textId="2940B43B" w:rsidR="006D4EE3" w:rsidRDefault="006D4EE3">
      <w:pPr>
        <w:rPr>
          <w:rFonts w:ascii="Arial" w:hAnsi="Arial" w:cs="Arial"/>
        </w:rPr>
      </w:pPr>
    </w:p>
    <w:p w14:paraId="20F5F92F" w14:textId="7AC3712E" w:rsidR="00F2149D" w:rsidRDefault="006D4EE3" w:rsidP="006D4EE3">
      <w:pPr>
        <w:spacing w:after="200" w:line="276" w:lineRule="auto"/>
        <w:rPr>
          <w:rFonts w:ascii="Arial" w:hAnsi="Arial" w:cs="Arial"/>
          <w:b/>
        </w:rPr>
      </w:pPr>
      <w:r>
        <w:rPr>
          <w:rFonts w:ascii="Arial" w:hAnsi="Arial" w:cs="Arial"/>
          <w:b/>
        </w:rPr>
        <w:br w:type="page"/>
      </w:r>
      <w:r w:rsidR="00F2149D" w:rsidRPr="007C210E">
        <w:rPr>
          <w:rFonts w:ascii="Arial" w:hAnsi="Arial" w:cs="Arial"/>
          <w:b/>
        </w:rPr>
        <w:lastRenderedPageBreak/>
        <w:t>Goals and Objectives:</w:t>
      </w:r>
    </w:p>
    <w:p w14:paraId="20F5F930" w14:textId="77777777" w:rsidR="00F2149D" w:rsidRDefault="00F2149D" w:rsidP="00F2149D">
      <w:pPr>
        <w:pStyle w:val="ListParagraph"/>
        <w:numPr>
          <w:ilvl w:val="0"/>
          <w:numId w:val="2"/>
        </w:numPr>
        <w:rPr>
          <w:rFonts w:ascii="Arial" w:hAnsi="Arial" w:cs="Arial"/>
          <w:b/>
        </w:rPr>
      </w:pPr>
      <w:r w:rsidRPr="007C210E">
        <w:rPr>
          <w:rFonts w:ascii="Arial" w:hAnsi="Arial" w:cs="Arial"/>
          <w:b/>
        </w:rPr>
        <w:t>Education p</w:t>
      </w:r>
      <w:r w:rsidR="00383A04">
        <w:rPr>
          <w:rFonts w:ascii="Arial" w:hAnsi="Arial" w:cs="Arial"/>
          <w:b/>
        </w:rPr>
        <w:t>lanning</w:t>
      </w:r>
      <w:r w:rsidRPr="007C210E">
        <w:rPr>
          <w:rFonts w:ascii="Arial" w:hAnsi="Arial" w:cs="Arial"/>
          <w:b/>
        </w:rPr>
        <w:t>, accreditation and support services</w:t>
      </w:r>
    </w:p>
    <w:p w14:paraId="20F5F931" w14:textId="77777777" w:rsidR="00C37D2A" w:rsidRPr="000A70E5" w:rsidRDefault="00C37D2A" w:rsidP="000A70E5">
      <w:pPr>
        <w:pStyle w:val="ListParagraph"/>
        <w:numPr>
          <w:ilvl w:val="1"/>
          <w:numId w:val="2"/>
        </w:numPr>
        <w:rPr>
          <w:rFonts w:ascii="Arial" w:hAnsi="Arial" w:cs="Arial"/>
          <w:b/>
        </w:rPr>
      </w:pPr>
      <w:r>
        <w:rPr>
          <w:rFonts w:ascii="Arial" w:hAnsi="Arial" w:cs="Arial"/>
          <w:b/>
        </w:rPr>
        <w:t xml:space="preserve">Improve </w:t>
      </w:r>
      <w:r w:rsidR="009A5AF6">
        <w:rPr>
          <w:rFonts w:ascii="Arial" w:hAnsi="Arial" w:cs="Arial"/>
          <w:b/>
        </w:rPr>
        <w:t>the program p</w:t>
      </w:r>
      <w:r w:rsidR="00383A04">
        <w:rPr>
          <w:rFonts w:ascii="Arial" w:hAnsi="Arial" w:cs="Arial"/>
          <w:b/>
        </w:rPr>
        <w:t>lanning</w:t>
      </w:r>
      <w:r w:rsidR="009A5AF6">
        <w:rPr>
          <w:rFonts w:ascii="Arial" w:hAnsi="Arial" w:cs="Arial"/>
          <w:b/>
        </w:rPr>
        <w:t xml:space="preserve"> process</w:t>
      </w:r>
    </w:p>
    <w:p w14:paraId="20F5F932" w14:textId="442BDADB" w:rsidR="00C37D2A" w:rsidRPr="00D44AF3" w:rsidRDefault="003F6BAE" w:rsidP="00C37D2A">
      <w:pPr>
        <w:pStyle w:val="ListParagraph"/>
        <w:numPr>
          <w:ilvl w:val="2"/>
          <w:numId w:val="2"/>
        </w:numPr>
        <w:rPr>
          <w:rFonts w:ascii="Arial" w:hAnsi="Arial" w:cs="Arial"/>
          <w:b/>
        </w:rPr>
      </w:pPr>
      <w:r>
        <w:rPr>
          <w:rFonts w:ascii="Arial" w:hAnsi="Arial" w:cs="Arial"/>
        </w:rPr>
        <w:t>Continue to ensure an e</w:t>
      </w:r>
      <w:r w:rsidR="00C37D2A">
        <w:rPr>
          <w:rFonts w:ascii="Arial" w:hAnsi="Arial" w:cs="Arial"/>
        </w:rPr>
        <w:t>ducation consultant participat</w:t>
      </w:r>
      <w:r>
        <w:rPr>
          <w:rFonts w:ascii="Arial" w:hAnsi="Arial" w:cs="Arial"/>
        </w:rPr>
        <w:t>e</w:t>
      </w:r>
      <w:r w:rsidR="00C37D2A">
        <w:rPr>
          <w:rFonts w:ascii="Arial" w:hAnsi="Arial" w:cs="Arial"/>
        </w:rPr>
        <w:t xml:space="preserve"> as support for planning committees</w:t>
      </w:r>
      <w:r w:rsidR="00725FDF">
        <w:rPr>
          <w:rFonts w:ascii="Arial" w:hAnsi="Arial" w:cs="Arial"/>
        </w:rPr>
        <w:t xml:space="preserve"> with a greater focus on identifying barriers to change</w:t>
      </w:r>
      <w:r w:rsidR="00A96B87">
        <w:rPr>
          <w:rFonts w:ascii="Arial" w:hAnsi="Arial" w:cs="Arial"/>
        </w:rPr>
        <w:t xml:space="preserve"> and areas for practice improvement:  develop a checklist of innovative course and curriculum innovations</w:t>
      </w:r>
      <w:r w:rsidR="00F5510F">
        <w:rPr>
          <w:rFonts w:ascii="Arial" w:hAnsi="Arial" w:cs="Arial"/>
        </w:rPr>
        <w:t>; add a section on QI/system approaches/Pt safety into each CPD session</w:t>
      </w:r>
    </w:p>
    <w:p w14:paraId="20F5F933" w14:textId="4A0F4C16" w:rsidR="00D44AF3" w:rsidRPr="00725FDF" w:rsidRDefault="00D44AF3" w:rsidP="00C37D2A">
      <w:pPr>
        <w:pStyle w:val="ListParagraph"/>
        <w:numPr>
          <w:ilvl w:val="2"/>
          <w:numId w:val="2"/>
        </w:numPr>
        <w:rPr>
          <w:rFonts w:ascii="Arial" w:hAnsi="Arial" w:cs="Arial"/>
          <w:b/>
        </w:rPr>
      </w:pPr>
      <w:r>
        <w:rPr>
          <w:rFonts w:ascii="Arial" w:hAnsi="Arial" w:cs="Arial"/>
        </w:rPr>
        <w:t>Increase the use of performance data as part of needs assessment for programs</w:t>
      </w:r>
      <w:r w:rsidR="00725FDF">
        <w:rPr>
          <w:rFonts w:ascii="Arial" w:hAnsi="Arial" w:cs="Arial"/>
        </w:rPr>
        <w:t xml:space="preserve"> – identify data sources through </w:t>
      </w:r>
      <w:r w:rsidR="00FE72FF">
        <w:rPr>
          <w:rFonts w:ascii="Arial" w:hAnsi="Arial" w:cs="Arial"/>
        </w:rPr>
        <w:t>provincial data sources</w:t>
      </w:r>
      <w:r w:rsidR="00725FDF">
        <w:rPr>
          <w:rFonts w:ascii="Arial" w:hAnsi="Arial" w:cs="Arial"/>
        </w:rPr>
        <w:t xml:space="preserve">, </w:t>
      </w:r>
      <w:r w:rsidR="00FE72FF">
        <w:rPr>
          <w:rFonts w:ascii="Arial" w:hAnsi="Arial" w:cs="Arial"/>
        </w:rPr>
        <w:t xml:space="preserve">regional </w:t>
      </w:r>
      <w:r w:rsidR="00725FDF">
        <w:rPr>
          <w:rFonts w:ascii="Arial" w:hAnsi="Arial" w:cs="Arial"/>
        </w:rPr>
        <w:t>hospital</w:t>
      </w:r>
      <w:r w:rsidR="00FE72FF">
        <w:rPr>
          <w:rFonts w:ascii="Arial" w:hAnsi="Arial" w:cs="Arial"/>
        </w:rPr>
        <w:t xml:space="preserve"> and public health agencies, CMPA, CPSO </w:t>
      </w:r>
    </w:p>
    <w:p w14:paraId="20F5F934" w14:textId="671F7B92" w:rsidR="00725FDF" w:rsidRPr="000A70E5" w:rsidRDefault="00725FDF" w:rsidP="00C37D2A">
      <w:pPr>
        <w:pStyle w:val="ListParagraph"/>
        <w:numPr>
          <w:ilvl w:val="2"/>
          <w:numId w:val="2"/>
        </w:numPr>
        <w:rPr>
          <w:rFonts w:ascii="Arial" w:hAnsi="Arial" w:cs="Arial"/>
          <w:b/>
        </w:rPr>
      </w:pPr>
      <w:r>
        <w:rPr>
          <w:rFonts w:ascii="Arial" w:hAnsi="Arial" w:cs="Arial"/>
        </w:rPr>
        <w:t>Develop more programs with outcome change planned from the outset</w:t>
      </w:r>
      <w:r w:rsidR="00FE72FF">
        <w:rPr>
          <w:rFonts w:ascii="Arial" w:hAnsi="Arial" w:cs="Arial"/>
        </w:rPr>
        <w:t xml:space="preserve"> – include more behaviour changing techniques in sessions</w:t>
      </w:r>
      <w:r>
        <w:rPr>
          <w:rFonts w:ascii="Arial" w:hAnsi="Arial" w:cs="Arial"/>
        </w:rPr>
        <w:t xml:space="preserve"> </w:t>
      </w:r>
    </w:p>
    <w:p w14:paraId="20F5F935" w14:textId="5C773921" w:rsidR="000A70E5" w:rsidRPr="000A70E5" w:rsidRDefault="000A70E5" w:rsidP="00C37D2A">
      <w:pPr>
        <w:pStyle w:val="ListParagraph"/>
        <w:numPr>
          <w:ilvl w:val="2"/>
          <w:numId w:val="2"/>
        </w:numPr>
        <w:rPr>
          <w:rFonts w:ascii="Arial" w:hAnsi="Arial" w:cs="Arial"/>
          <w:b/>
        </w:rPr>
      </w:pPr>
      <w:r>
        <w:rPr>
          <w:rFonts w:ascii="Arial" w:hAnsi="Arial" w:cs="Arial"/>
        </w:rPr>
        <w:t>U</w:t>
      </w:r>
      <w:r w:rsidR="00FE72FF">
        <w:rPr>
          <w:rFonts w:ascii="Arial" w:hAnsi="Arial" w:cs="Arial"/>
        </w:rPr>
        <w:t>pdate and u</w:t>
      </w:r>
      <w:r>
        <w:rPr>
          <w:rFonts w:ascii="Arial" w:hAnsi="Arial" w:cs="Arial"/>
        </w:rPr>
        <w:t>se FM curriculum map to identify gaps in programs</w:t>
      </w:r>
    </w:p>
    <w:p w14:paraId="20F5F936" w14:textId="13CAF0E7" w:rsidR="000A70E5" w:rsidRPr="00A96B87" w:rsidRDefault="000A70E5" w:rsidP="00C37D2A">
      <w:pPr>
        <w:pStyle w:val="ListParagraph"/>
        <w:numPr>
          <w:ilvl w:val="2"/>
          <w:numId w:val="2"/>
        </w:numPr>
        <w:rPr>
          <w:rFonts w:ascii="Arial" w:hAnsi="Arial" w:cs="Arial"/>
          <w:b/>
        </w:rPr>
      </w:pPr>
      <w:r>
        <w:rPr>
          <w:rFonts w:ascii="Arial" w:hAnsi="Arial" w:cs="Arial"/>
        </w:rPr>
        <w:t xml:space="preserve">Use </w:t>
      </w:r>
      <w:proofErr w:type="spellStart"/>
      <w:r>
        <w:rPr>
          <w:rFonts w:ascii="Arial" w:hAnsi="Arial" w:cs="Arial"/>
        </w:rPr>
        <w:t>eConsult</w:t>
      </w:r>
      <w:proofErr w:type="spellEnd"/>
      <w:r>
        <w:rPr>
          <w:rFonts w:ascii="Arial" w:hAnsi="Arial" w:cs="Arial"/>
        </w:rPr>
        <w:t xml:space="preserve"> data</w:t>
      </w:r>
      <w:r w:rsidR="00FE72FF">
        <w:rPr>
          <w:rFonts w:ascii="Arial" w:hAnsi="Arial" w:cs="Arial"/>
        </w:rPr>
        <w:t xml:space="preserve"> and consultants </w:t>
      </w:r>
      <w:r>
        <w:rPr>
          <w:rFonts w:ascii="Arial" w:hAnsi="Arial" w:cs="Arial"/>
        </w:rPr>
        <w:t>to inform planning committee unperceived needs</w:t>
      </w:r>
    </w:p>
    <w:p w14:paraId="25D1CB96" w14:textId="566C541A" w:rsidR="00A96B87" w:rsidRPr="00A96B87" w:rsidRDefault="00A96B87" w:rsidP="00C37D2A">
      <w:pPr>
        <w:pStyle w:val="ListParagraph"/>
        <w:numPr>
          <w:ilvl w:val="2"/>
          <w:numId w:val="2"/>
        </w:numPr>
        <w:rPr>
          <w:rFonts w:ascii="Arial" w:hAnsi="Arial" w:cs="Arial"/>
          <w:b/>
        </w:rPr>
      </w:pPr>
      <w:r>
        <w:rPr>
          <w:rFonts w:ascii="Arial" w:hAnsi="Arial" w:cs="Arial"/>
        </w:rPr>
        <w:t xml:space="preserve">Engage program committee members through a half-day workshop to highlight innovations in simulation, interactivity, small group </w:t>
      </w:r>
      <w:proofErr w:type="spellStart"/>
      <w:proofErr w:type="gramStart"/>
      <w:r>
        <w:rPr>
          <w:rFonts w:ascii="Arial" w:hAnsi="Arial" w:cs="Arial"/>
        </w:rPr>
        <w:t>learning,etc</w:t>
      </w:r>
      <w:proofErr w:type="spellEnd"/>
      <w:proofErr w:type="gramEnd"/>
    </w:p>
    <w:p w14:paraId="14E342D6" w14:textId="7AFACF07" w:rsidR="00A96B87" w:rsidRPr="005A2003" w:rsidRDefault="005A2003" w:rsidP="00C37D2A">
      <w:pPr>
        <w:pStyle w:val="ListParagraph"/>
        <w:numPr>
          <w:ilvl w:val="2"/>
          <w:numId w:val="2"/>
        </w:numPr>
        <w:rPr>
          <w:rFonts w:ascii="Arial" w:hAnsi="Arial" w:cs="Arial"/>
          <w:b/>
        </w:rPr>
      </w:pPr>
      <w:r>
        <w:rPr>
          <w:rFonts w:ascii="Arial" w:hAnsi="Arial" w:cs="Arial"/>
        </w:rPr>
        <w:t>Broaden representation of planning committees including other h</w:t>
      </w:r>
      <w:r w:rsidR="00A96B87">
        <w:rPr>
          <w:rFonts w:ascii="Arial" w:hAnsi="Arial" w:cs="Arial"/>
        </w:rPr>
        <w:t>ealthcare professional</w:t>
      </w:r>
      <w:r>
        <w:rPr>
          <w:rFonts w:ascii="Arial" w:hAnsi="Arial" w:cs="Arial"/>
        </w:rPr>
        <w:t>s</w:t>
      </w:r>
      <w:r w:rsidR="00A96B87">
        <w:rPr>
          <w:rFonts w:ascii="Arial" w:hAnsi="Arial" w:cs="Arial"/>
        </w:rPr>
        <w:t xml:space="preserve"> </w:t>
      </w:r>
      <w:r>
        <w:rPr>
          <w:rFonts w:ascii="Arial" w:hAnsi="Arial" w:cs="Arial"/>
        </w:rPr>
        <w:t>(</w:t>
      </w:r>
      <w:r w:rsidR="00A96B87">
        <w:rPr>
          <w:rFonts w:ascii="Arial" w:hAnsi="Arial" w:cs="Arial"/>
        </w:rPr>
        <w:t>NPs, pharmacists, social workers</w:t>
      </w:r>
      <w:r>
        <w:rPr>
          <w:rFonts w:ascii="Arial" w:hAnsi="Arial" w:cs="Arial"/>
        </w:rPr>
        <w:t xml:space="preserve">), LHIN, hospital representatives </w:t>
      </w:r>
      <w:r w:rsidR="00A96B87">
        <w:rPr>
          <w:rFonts w:ascii="Arial" w:hAnsi="Arial" w:cs="Arial"/>
        </w:rPr>
        <w:t>and patients</w:t>
      </w:r>
    </w:p>
    <w:p w14:paraId="401B124A" w14:textId="1FA05450" w:rsidR="005A2003" w:rsidRPr="00F802B2" w:rsidRDefault="005A2003" w:rsidP="00C37D2A">
      <w:pPr>
        <w:pStyle w:val="ListParagraph"/>
        <w:numPr>
          <w:ilvl w:val="2"/>
          <w:numId w:val="2"/>
        </w:numPr>
        <w:rPr>
          <w:rFonts w:ascii="Arial" w:hAnsi="Arial" w:cs="Arial"/>
          <w:b/>
        </w:rPr>
      </w:pPr>
      <w:r>
        <w:rPr>
          <w:rFonts w:ascii="Arial" w:hAnsi="Arial" w:cs="Arial"/>
        </w:rPr>
        <w:t>Increase the use of online and social media mechanisms to provide connection to provide continuity between programs, act as ongoing needs assessments for subsequent courses</w:t>
      </w:r>
    </w:p>
    <w:p w14:paraId="64CF34C3" w14:textId="77777777" w:rsidR="00F802B2" w:rsidRDefault="00F802B2" w:rsidP="00F802B2">
      <w:pPr>
        <w:pStyle w:val="ListParagraph"/>
        <w:ind w:left="2160"/>
        <w:rPr>
          <w:rFonts w:ascii="Arial" w:hAnsi="Arial" w:cs="Arial"/>
          <w:b/>
        </w:rPr>
      </w:pPr>
    </w:p>
    <w:p w14:paraId="20F5F937" w14:textId="77777777" w:rsidR="00C37D2A" w:rsidRPr="00C37D2A" w:rsidRDefault="00C37D2A" w:rsidP="00C37D2A">
      <w:pPr>
        <w:pStyle w:val="ListParagraph"/>
        <w:numPr>
          <w:ilvl w:val="1"/>
          <w:numId w:val="2"/>
        </w:numPr>
        <w:rPr>
          <w:rFonts w:ascii="Arial" w:hAnsi="Arial" w:cs="Arial"/>
          <w:b/>
        </w:rPr>
      </w:pPr>
      <w:r>
        <w:rPr>
          <w:rFonts w:ascii="Arial" w:hAnsi="Arial" w:cs="Arial"/>
          <w:b/>
        </w:rPr>
        <w:t>Improve the a</w:t>
      </w:r>
      <w:r w:rsidR="00383A04">
        <w:rPr>
          <w:rFonts w:ascii="Arial" w:hAnsi="Arial" w:cs="Arial"/>
          <w:b/>
        </w:rPr>
        <w:t>ccreditation</w:t>
      </w:r>
      <w:r>
        <w:rPr>
          <w:rFonts w:ascii="Arial" w:hAnsi="Arial" w:cs="Arial"/>
          <w:b/>
        </w:rPr>
        <w:t xml:space="preserve"> process to be user-friendly and efficient</w:t>
      </w:r>
    </w:p>
    <w:p w14:paraId="20F5F938" w14:textId="64BCB439" w:rsidR="00C37D2A" w:rsidRPr="000A70E5" w:rsidRDefault="00725FDF" w:rsidP="000A70E5">
      <w:pPr>
        <w:pStyle w:val="ListParagraph"/>
        <w:numPr>
          <w:ilvl w:val="2"/>
          <w:numId w:val="2"/>
        </w:numPr>
        <w:rPr>
          <w:rFonts w:ascii="Arial" w:hAnsi="Arial" w:cs="Arial"/>
          <w:b/>
        </w:rPr>
      </w:pPr>
      <w:r>
        <w:rPr>
          <w:rFonts w:ascii="Arial" w:hAnsi="Arial" w:cs="Arial"/>
        </w:rPr>
        <w:t>Continue to u</w:t>
      </w:r>
      <w:r w:rsidR="00C37D2A">
        <w:rPr>
          <w:rFonts w:ascii="Arial" w:hAnsi="Arial" w:cs="Arial"/>
        </w:rPr>
        <w:t>pdate the website with a</w:t>
      </w:r>
      <w:r w:rsidR="005A2003">
        <w:rPr>
          <w:rFonts w:ascii="Arial" w:hAnsi="Arial" w:cs="Arial"/>
        </w:rPr>
        <w:t>n</w:t>
      </w:r>
      <w:r w:rsidR="00C37D2A">
        <w:rPr>
          <w:rFonts w:ascii="Arial" w:hAnsi="Arial" w:cs="Arial"/>
        </w:rPr>
        <w:t xml:space="preserve"> </w:t>
      </w:r>
      <w:r>
        <w:rPr>
          <w:rFonts w:ascii="Arial" w:hAnsi="Arial" w:cs="Arial"/>
        </w:rPr>
        <w:t>online</w:t>
      </w:r>
      <w:r w:rsidR="005A2003">
        <w:rPr>
          <w:rFonts w:ascii="Arial" w:hAnsi="Arial" w:cs="Arial"/>
        </w:rPr>
        <w:t>,</w:t>
      </w:r>
      <w:r>
        <w:rPr>
          <w:rFonts w:ascii="Arial" w:hAnsi="Arial" w:cs="Arial"/>
        </w:rPr>
        <w:t xml:space="preserve"> </w:t>
      </w:r>
      <w:r w:rsidR="005A2003">
        <w:rPr>
          <w:rFonts w:ascii="Arial" w:hAnsi="Arial" w:cs="Arial"/>
        </w:rPr>
        <w:t xml:space="preserve">fillable </w:t>
      </w:r>
      <w:r w:rsidR="00C37D2A">
        <w:rPr>
          <w:rFonts w:ascii="Arial" w:hAnsi="Arial" w:cs="Arial"/>
        </w:rPr>
        <w:t>webform</w:t>
      </w:r>
      <w:r w:rsidR="005A2003">
        <w:rPr>
          <w:rFonts w:ascii="Arial" w:hAnsi="Arial" w:cs="Arial"/>
        </w:rPr>
        <w:t xml:space="preserve"> with</w:t>
      </w:r>
      <w:r>
        <w:rPr>
          <w:rFonts w:ascii="Arial" w:hAnsi="Arial" w:cs="Arial"/>
        </w:rPr>
        <w:t xml:space="preserve"> process descriptions and tools to facilitate the accreditation application process</w:t>
      </w:r>
    </w:p>
    <w:p w14:paraId="20F5F939" w14:textId="793A79E0" w:rsidR="00C37D2A" w:rsidRPr="006D4EE3" w:rsidRDefault="00C37D2A" w:rsidP="00383A04">
      <w:pPr>
        <w:pStyle w:val="ListParagraph"/>
        <w:numPr>
          <w:ilvl w:val="2"/>
          <w:numId w:val="2"/>
        </w:numPr>
        <w:rPr>
          <w:rFonts w:ascii="Arial" w:hAnsi="Arial" w:cs="Arial"/>
          <w:b/>
        </w:rPr>
      </w:pPr>
      <w:r>
        <w:rPr>
          <w:rFonts w:ascii="Arial" w:hAnsi="Arial" w:cs="Arial"/>
        </w:rPr>
        <w:t>Provide informed guidance to applicants through regular communications with RCPSC and CFPC</w:t>
      </w:r>
    </w:p>
    <w:p w14:paraId="53628381" w14:textId="77777777" w:rsidR="006D4EE3" w:rsidRPr="00C37D2A" w:rsidRDefault="006D4EE3" w:rsidP="006D4EE3">
      <w:pPr>
        <w:pStyle w:val="ListParagraph"/>
        <w:ind w:left="2160"/>
        <w:rPr>
          <w:rFonts w:ascii="Arial" w:hAnsi="Arial" w:cs="Arial"/>
          <w:b/>
        </w:rPr>
      </w:pPr>
    </w:p>
    <w:p w14:paraId="20F5F93A" w14:textId="77777777" w:rsidR="00C37D2A" w:rsidRDefault="009A5AF6" w:rsidP="00C37D2A">
      <w:pPr>
        <w:pStyle w:val="ListParagraph"/>
        <w:numPr>
          <w:ilvl w:val="1"/>
          <w:numId w:val="2"/>
        </w:numPr>
        <w:rPr>
          <w:rFonts w:ascii="Arial" w:hAnsi="Arial" w:cs="Arial"/>
          <w:b/>
        </w:rPr>
      </w:pPr>
      <w:r>
        <w:rPr>
          <w:rFonts w:ascii="Arial" w:hAnsi="Arial" w:cs="Arial"/>
          <w:b/>
        </w:rPr>
        <w:t>Increase and broaden OCPD s</w:t>
      </w:r>
      <w:r w:rsidR="00C37D2A">
        <w:rPr>
          <w:rFonts w:ascii="Arial" w:hAnsi="Arial" w:cs="Arial"/>
          <w:b/>
        </w:rPr>
        <w:t xml:space="preserve">upport </w:t>
      </w:r>
      <w:r>
        <w:rPr>
          <w:rFonts w:ascii="Arial" w:hAnsi="Arial" w:cs="Arial"/>
          <w:b/>
        </w:rPr>
        <w:t>s</w:t>
      </w:r>
      <w:r w:rsidR="00C37D2A">
        <w:rPr>
          <w:rFonts w:ascii="Arial" w:hAnsi="Arial" w:cs="Arial"/>
          <w:b/>
        </w:rPr>
        <w:t>ervices</w:t>
      </w:r>
    </w:p>
    <w:p w14:paraId="20F5F93B" w14:textId="77777777" w:rsidR="00C37D2A" w:rsidRPr="000A70E5" w:rsidRDefault="00C37D2A" w:rsidP="000A70E5">
      <w:pPr>
        <w:pStyle w:val="ListParagraph"/>
        <w:numPr>
          <w:ilvl w:val="2"/>
          <w:numId w:val="2"/>
        </w:numPr>
        <w:rPr>
          <w:rFonts w:ascii="Arial" w:hAnsi="Arial" w:cs="Arial"/>
          <w:b/>
        </w:rPr>
      </w:pPr>
      <w:r>
        <w:rPr>
          <w:rFonts w:ascii="Arial" w:hAnsi="Arial" w:cs="Arial"/>
        </w:rPr>
        <w:t xml:space="preserve">Increase in staffing to </w:t>
      </w:r>
      <w:r w:rsidR="00D44AF3">
        <w:rPr>
          <w:rFonts w:ascii="Arial" w:hAnsi="Arial" w:cs="Arial"/>
        </w:rPr>
        <w:t>meet program needs</w:t>
      </w:r>
    </w:p>
    <w:p w14:paraId="7F677782" w14:textId="77777777" w:rsidR="00FE72FF" w:rsidRPr="00FE72FF" w:rsidRDefault="000A70E5" w:rsidP="00C37D2A">
      <w:pPr>
        <w:pStyle w:val="ListParagraph"/>
        <w:numPr>
          <w:ilvl w:val="2"/>
          <w:numId w:val="2"/>
        </w:numPr>
        <w:rPr>
          <w:rFonts w:ascii="Arial" w:hAnsi="Arial" w:cs="Arial"/>
          <w:b/>
        </w:rPr>
      </w:pPr>
      <w:r w:rsidRPr="000A70E5">
        <w:rPr>
          <w:rFonts w:ascii="Arial" w:hAnsi="Arial" w:cs="Arial"/>
        </w:rPr>
        <w:t xml:space="preserve">Expand </w:t>
      </w:r>
      <w:r w:rsidR="00C37D2A" w:rsidRPr="000A70E5">
        <w:rPr>
          <w:rFonts w:ascii="Arial" w:hAnsi="Arial" w:cs="Arial"/>
        </w:rPr>
        <w:t xml:space="preserve">Faculty Development </w:t>
      </w:r>
      <w:r w:rsidRPr="000A70E5">
        <w:rPr>
          <w:rFonts w:ascii="Arial" w:hAnsi="Arial" w:cs="Arial"/>
        </w:rPr>
        <w:t>services</w:t>
      </w:r>
      <w:r w:rsidR="00725FDF">
        <w:rPr>
          <w:rFonts w:ascii="Arial" w:hAnsi="Arial" w:cs="Arial"/>
        </w:rPr>
        <w:t xml:space="preserve"> as programs increase in numbers</w:t>
      </w:r>
    </w:p>
    <w:p w14:paraId="20F5F93C" w14:textId="20865396" w:rsidR="000A70E5" w:rsidRPr="000A70E5" w:rsidRDefault="00FE72FF" w:rsidP="00C37D2A">
      <w:pPr>
        <w:pStyle w:val="ListParagraph"/>
        <w:numPr>
          <w:ilvl w:val="2"/>
          <w:numId w:val="2"/>
        </w:numPr>
        <w:rPr>
          <w:rFonts w:ascii="Arial" w:hAnsi="Arial" w:cs="Arial"/>
          <w:b/>
        </w:rPr>
      </w:pPr>
      <w:r>
        <w:rPr>
          <w:rFonts w:ascii="Arial" w:hAnsi="Arial" w:cs="Arial"/>
        </w:rPr>
        <w:t>Provide planning services to Faculty for events such as Orientation, townhalls, awards ceremonies</w:t>
      </w:r>
      <w:r w:rsidR="000A70E5" w:rsidRPr="000A70E5">
        <w:rPr>
          <w:rFonts w:ascii="Arial" w:hAnsi="Arial" w:cs="Arial"/>
        </w:rPr>
        <w:t xml:space="preserve"> </w:t>
      </w:r>
    </w:p>
    <w:p w14:paraId="20F5F93D" w14:textId="24844D4F" w:rsidR="00C37D2A" w:rsidRPr="000A70E5" w:rsidRDefault="00FE72FF" w:rsidP="00C37D2A">
      <w:pPr>
        <w:pStyle w:val="ListParagraph"/>
        <w:numPr>
          <w:ilvl w:val="2"/>
          <w:numId w:val="2"/>
        </w:numPr>
        <w:rPr>
          <w:rFonts w:ascii="Arial" w:hAnsi="Arial" w:cs="Arial"/>
          <w:b/>
        </w:rPr>
      </w:pPr>
      <w:r>
        <w:rPr>
          <w:rFonts w:ascii="Arial" w:hAnsi="Arial" w:cs="Arial"/>
        </w:rPr>
        <w:t>Continue p</w:t>
      </w:r>
      <w:r w:rsidR="00C37D2A" w:rsidRPr="000A70E5">
        <w:rPr>
          <w:rFonts w:ascii="Arial" w:hAnsi="Arial" w:cs="Arial"/>
        </w:rPr>
        <w:t>rocess mapping of planning process</w:t>
      </w:r>
      <w:r w:rsidR="00725FDF">
        <w:rPr>
          <w:rFonts w:ascii="Arial" w:hAnsi="Arial" w:cs="Arial"/>
        </w:rPr>
        <w:t xml:space="preserve"> leading to more efficient use of planners/registrar</w:t>
      </w:r>
      <w:r w:rsidR="005A2003">
        <w:rPr>
          <w:rFonts w:ascii="Arial" w:hAnsi="Arial" w:cs="Arial"/>
        </w:rPr>
        <w:t xml:space="preserve"> – use workflow software to improve efficiency of conference planning process</w:t>
      </w:r>
    </w:p>
    <w:p w14:paraId="20F5F93E" w14:textId="5CE175E0" w:rsidR="00C37D2A" w:rsidRPr="000A70E5" w:rsidRDefault="00FE72FF" w:rsidP="00C37D2A">
      <w:pPr>
        <w:pStyle w:val="ListParagraph"/>
        <w:numPr>
          <w:ilvl w:val="2"/>
          <w:numId w:val="2"/>
        </w:numPr>
        <w:rPr>
          <w:rFonts w:ascii="Arial" w:hAnsi="Arial" w:cs="Arial"/>
          <w:b/>
        </w:rPr>
      </w:pPr>
      <w:r>
        <w:rPr>
          <w:rFonts w:ascii="Arial" w:hAnsi="Arial" w:cs="Arial"/>
        </w:rPr>
        <w:t xml:space="preserve">Update </w:t>
      </w:r>
      <w:r w:rsidR="00725FDF">
        <w:rPr>
          <w:rFonts w:ascii="Arial" w:hAnsi="Arial" w:cs="Arial"/>
        </w:rPr>
        <w:t>course support request online and MOA/contract templates to facilitate client’s understanding of expectations</w:t>
      </w:r>
      <w:r w:rsidR="00C37D2A">
        <w:rPr>
          <w:rFonts w:ascii="Arial" w:hAnsi="Arial" w:cs="Arial"/>
        </w:rPr>
        <w:t xml:space="preserve"> </w:t>
      </w:r>
    </w:p>
    <w:p w14:paraId="20F5F93F" w14:textId="1EBF6034" w:rsidR="000A70E5" w:rsidRPr="00725FDF" w:rsidRDefault="00FE72FF" w:rsidP="00C37D2A">
      <w:pPr>
        <w:pStyle w:val="ListParagraph"/>
        <w:numPr>
          <w:ilvl w:val="2"/>
          <w:numId w:val="2"/>
        </w:numPr>
        <w:rPr>
          <w:rFonts w:ascii="Arial" w:hAnsi="Arial" w:cs="Arial"/>
          <w:b/>
        </w:rPr>
      </w:pPr>
      <w:r>
        <w:rPr>
          <w:rFonts w:ascii="Arial" w:hAnsi="Arial" w:cs="Arial"/>
        </w:rPr>
        <w:t xml:space="preserve">Review </w:t>
      </w:r>
      <w:r w:rsidR="000A70E5">
        <w:rPr>
          <w:rFonts w:ascii="Arial" w:hAnsi="Arial" w:cs="Arial"/>
        </w:rPr>
        <w:t>financial plan</w:t>
      </w:r>
      <w:r w:rsidR="00725FDF">
        <w:rPr>
          <w:rFonts w:ascii="Arial" w:hAnsi="Arial" w:cs="Arial"/>
        </w:rPr>
        <w:t xml:space="preserve"> and forecast</w:t>
      </w:r>
      <w:r w:rsidR="000A70E5">
        <w:rPr>
          <w:rFonts w:ascii="Arial" w:hAnsi="Arial" w:cs="Arial"/>
        </w:rPr>
        <w:t xml:space="preserve"> to support OCPD growth</w:t>
      </w:r>
    </w:p>
    <w:p w14:paraId="5DA9B078" w14:textId="77777777" w:rsidR="006D4EE3" w:rsidRPr="006D4EE3" w:rsidRDefault="00725FDF" w:rsidP="004100D4">
      <w:pPr>
        <w:pStyle w:val="ListParagraph"/>
        <w:numPr>
          <w:ilvl w:val="2"/>
          <w:numId w:val="2"/>
        </w:numPr>
        <w:rPr>
          <w:rFonts w:ascii="Arial" w:hAnsi="Arial" w:cs="Arial"/>
          <w:b/>
        </w:rPr>
      </w:pPr>
      <w:r w:rsidRPr="006D4EE3">
        <w:rPr>
          <w:rFonts w:ascii="Arial" w:hAnsi="Arial" w:cs="Arial"/>
        </w:rPr>
        <w:lastRenderedPageBreak/>
        <w:t>Re</w:t>
      </w:r>
      <w:r w:rsidR="005A2003" w:rsidRPr="006D4EE3">
        <w:rPr>
          <w:rFonts w:ascii="Arial" w:hAnsi="Arial" w:cs="Arial"/>
        </w:rPr>
        <w:t>gularly rev</w:t>
      </w:r>
      <w:r w:rsidRPr="006D4EE3">
        <w:rPr>
          <w:rFonts w:ascii="Arial" w:hAnsi="Arial" w:cs="Arial"/>
        </w:rPr>
        <w:t>iew office fee structure to ensure fair compensation for support services</w:t>
      </w:r>
    </w:p>
    <w:p w14:paraId="4B9BE054" w14:textId="686A78BE" w:rsidR="00371D4F" w:rsidRPr="006D4EE3" w:rsidRDefault="00FE72FF" w:rsidP="004100D4">
      <w:pPr>
        <w:pStyle w:val="ListParagraph"/>
        <w:numPr>
          <w:ilvl w:val="2"/>
          <w:numId w:val="2"/>
        </w:numPr>
        <w:rPr>
          <w:rFonts w:ascii="Arial" w:hAnsi="Arial" w:cs="Arial"/>
          <w:b/>
        </w:rPr>
      </w:pPr>
      <w:r>
        <w:rPr>
          <w:rFonts w:ascii="Arial" w:hAnsi="Arial" w:cs="Arial"/>
        </w:rPr>
        <w:t xml:space="preserve">Assist </w:t>
      </w:r>
      <w:r w:rsidR="00371D4F" w:rsidRPr="006D4EE3">
        <w:rPr>
          <w:rFonts w:ascii="Arial" w:hAnsi="Arial" w:cs="Arial"/>
        </w:rPr>
        <w:t>A</w:t>
      </w:r>
      <w:r>
        <w:rPr>
          <w:rFonts w:ascii="Arial" w:hAnsi="Arial" w:cs="Arial"/>
        </w:rPr>
        <w:t xml:space="preserve">ffaires </w:t>
      </w:r>
      <w:r w:rsidR="00371D4F" w:rsidRPr="006D4EE3">
        <w:rPr>
          <w:rFonts w:ascii="Arial" w:hAnsi="Arial" w:cs="Arial"/>
        </w:rPr>
        <w:t>F</w:t>
      </w:r>
      <w:r>
        <w:rPr>
          <w:rFonts w:ascii="Arial" w:hAnsi="Arial" w:cs="Arial"/>
        </w:rPr>
        <w:t>rancophone</w:t>
      </w:r>
      <w:r w:rsidR="00371D4F" w:rsidRPr="006D4EE3">
        <w:rPr>
          <w:rFonts w:ascii="Arial" w:hAnsi="Arial" w:cs="Arial"/>
        </w:rPr>
        <w:t xml:space="preserve"> team to provide francophone programs</w:t>
      </w:r>
      <w:r>
        <w:rPr>
          <w:rFonts w:ascii="Arial" w:hAnsi="Arial" w:cs="Arial"/>
        </w:rPr>
        <w:t xml:space="preserve"> to our region and nationally</w:t>
      </w:r>
    </w:p>
    <w:p w14:paraId="20F5F941" w14:textId="77777777" w:rsidR="00C37D2A" w:rsidRDefault="00C37D2A" w:rsidP="00C37D2A">
      <w:pPr>
        <w:pStyle w:val="ListParagraph"/>
        <w:ind w:left="1440"/>
        <w:rPr>
          <w:rFonts w:ascii="Arial" w:hAnsi="Arial" w:cs="Arial"/>
          <w:b/>
        </w:rPr>
      </w:pPr>
    </w:p>
    <w:p w14:paraId="20F5F942" w14:textId="77777777" w:rsidR="00383A04" w:rsidRDefault="00383A04" w:rsidP="00F2149D">
      <w:pPr>
        <w:pStyle w:val="ListParagraph"/>
        <w:numPr>
          <w:ilvl w:val="0"/>
          <w:numId w:val="2"/>
        </w:numPr>
        <w:rPr>
          <w:rFonts w:ascii="Arial" w:hAnsi="Arial" w:cs="Arial"/>
          <w:b/>
        </w:rPr>
      </w:pPr>
      <w:r>
        <w:rPr>
          <w:rFonts w:ascii="Arial" w:hAnsi="Arial" w:cs="Arial"/>
          <w:b/>
        </w:rPr>
        <w:t>Communications Strategy for OCPD</w:t>
      </w:r>
      <w:r w:rsidR="00C37D2A">
        <w:rPr>
          <w:rFonts w:ascii="Arial" w:hAnsi="Arial" w:cs="Arial"/>
          <w:b/>
        </w:rPr>
        <w:t xml:space="preserve"> to develop a better approach to communicate with Faculty and market our programs to participants</w:t>
      </w:r>
    </w:p>
    <w:p w14:paraId="21132EE0" w14:textId="77777777" w:rsidR="00371D4F" w:rsidRPr="00371D4F" w:rsidRDefault="00371D4F" w:rsidP="00C37D2A">
      <w:pPr>
        <w:pStyle w:val="ListParagraph"/>
        <w:numPr>
          <w:ilvl w:val="1"/>
          <w:numId w:val="2"/>
        </w:numPr>
        <w:rPr>
          <w:rFonts w:ascii="Arial" w:hAnsi="Arial" w:cs="Arial"/>
          <w:b/>
        </w:rPr>
      </w:pPr>
      <w:r>
        <w:rPr>
          <w:rFonts w:ascii="Arial" w:hAnsi="Arial" w:cs="Arial"/>
        </w:rPr>
        <w:t>Reinforce the importance of communications to Departments with representatives on OCPD Steering Committee who should be CPD champions in the departments</w:t>
      </w:r>
    </w:p>
    <w:p w14:paraId="20F5F943" w14:textId="617ACF7B" w:rsidR="003F6BAE" w:rsidRPr="00FE72FF" w:rsidRDefault="00FE72FF" w:rsidP="00C37D2A">
      <w:pPr>
        <w:pStyle w:val="ListParagraph"/>
        <w:numPr>
          <w:ilvl w:val="1"/>
          <w:numId w:val="2"/>
        </w:numPr>
        <w:rPr>
          <w:rFonts w:ascii="Arial" w:hAnsi="Arial" w:cs="Arial"/>
          <w:b/>
        </w:rPr>
      </w:pPr>
      <w:r>
        <w:rPr>
          <w:rFonts w:ascii="Arial" w:hAnsi="Arial" w:cs="Arial"/>
        </w:rPr>
        <w:t xml:space="preserve">Continue to improve </w:t>
      </w:r>
      <w:r w:rsidR="003F6BAE">
        <w:rPr>
          <w:rFonts w:ascii="Arial" w:hAnsi="Arial" w:cs="Arial"/>
        </w:rPr>
        <w:t>branding across CPD interfaces with clients/participants:  website, forms, brochures, eblasts</w:t>
      </w:r>
    </w:p>
    <w:p w14:paraId="3F768DA8" w14:textId="56E64650" w:rsidR="00FE72FF" w:rsidRPr="003F6BAE" w:rsidRDefault="00FE72FF" w:rsidP="00C37D2A">
      <w:pPr>
        <w:pStyle w:val="ListParagraph"/>
        <w:numPr>
          <w:ilvl w:val="1"/>
          <w:numId w:val="2"/>
        </w:numPr>
        <w:rPr>
          <w:rFonts w:ascii="Arial" w:hAnsi="Arial" w:cs="Arial"/>
          <w:b/>
        </w:rPr>
      </w:pPr>
      <w:r>
        <w:rPr>
          <w:rFonts w:ascii="Arial" w:hAnsi="Arial" w:cs="Arial"/>
        </w:rPr>
        <w:t xml:space="preserve">Work with </w:t>
      </w:r>
      <w:proofErr w:type="spellStart"/>
      <w:r>
        <w:rPr>
          <w:rFonts w:ascii="Arial" w:hAnsi="Arial" w:cs="Arial"/>
        </w:rPr>
        <w:t>MarComm</w:t>
      </w:r>
      <w:proofErr w:type="spellEnd"/>
      <w:r>
        <w:rPr>
          <w:rFonts w:ascii="Arial" w:hAnsi="Arial" w:cs="Arial"/>
        </w:rPr>
        <w:t xml:space="preserve"> to provide CPD stories for faculty-wide communications</w:t>
      </w:r>
    </w:p>
    <w:p w14:paraId="20F5F944" w14:textId="77777777" w:rsidR="003F6BAE" w:rsidRPr="003F6BAE" w:rsidRDefault="003F6BAE" w:rsidP="00C37D2A">
      <w:pPr>
        <w:pStyle w:val="ListParagraph"/>
        <w:numPr>
          <w:ilvl w:val="1"/>
          <w:numId w:val="2"/>
        </w:numPr>
        <w:rPr>
          <w:rFonts w:ascii="Arial" w:hAnsi="Arial" w:cs="Arial"/>
          <w:b/>
        </w:rPr>
      </w:pPr>
      <w:r>
        <w:rPr>
          <w:rFonts w:ascii="Arial" w:hAnsi="Arial" w:cs="Arial"/>
        </w:rPr>
        <w:t>Update the website regularly with new programs, news and other information</w:t>
      </w:r>
    </w:p>
    <w:p w14:paraId="20F5F945" w14:textId="44D59D9E" w:rsidR="003F6BAE" w:rsidRPr="00F5510F" w:rsidRDefault="003F6BAE" w:rsidP="00C37D2A">
      <w:pPr>
        <w:pStyle w:val="ListParagraph"/>
        <w:numPr>
          <w:ilvl w:val="1"/>
          <w:numId w:val="2"/>
        </w:numPr>
        <w:rPr>
          <w:rFonts w:ascii="Arial" w:hAnsi="Arial" w:cs="Arial"/>
          <w:b/>
        </w:rPr>
      </w:pPr>
      <w:r>
        <w:rPr>
          <w:rFonts w:ascii="Arial" w:hAnsi="Arial" w:cs="Arial"/>
        </w:rPr>
        <w:t xml:space="preserve">Expand the use of social media – work with </w:t>
      </w:r>
      <w:proofErr w:type="spellStart"/>
      <w:r>
        <w:rPr>
          <w:rFonts w:ascii="Arial" w:hAnsi="Arial" w:cs="Arial"/>
        </w:rPr>
        <w:t>MarCom</w:t>
      </w:r>
      <w:r w:rsidR="00FE72FF">
        <w:rPr>
          <w:rFonts w:ascii="Arial" w:hAnsi="Arial" w:cs="Arial"/>
        </w:rPr>
        <w:t>m</w:t>
      </w:r>
      <w:proofErr w:type="spellEnd"/>
      <w:r>
        <w:rPr>
          <w:rFonts w:ascii="Arial" w:hAnsi="Arial" w:cs="Arial"/>
        </w:rPr>
        <w:t xml:space="preserve"> for a Fac</w:t>
      </w:r>
      <w:r w:rsidR="005A2003">
        <w:rPr>
          <w:rFonts w:ascii="Arial" w:hAnsi="Arial" w:cs="Arial"/>
        </w:rPr>
        <w:t>u</w:t>
      </w:r>
      <w:r>
        <w:rPr>
          <w:rFonts w:ascii="Arial" w:hAnsi="Arial" w:cs="Arial"/>
        </w:rPr>
        <w:t>lty wide focus on optimal communications through social media</w:t>
      </w:r>
    </w:p>
    <w:p w14:paraId="2DBC9234" w14:textId="1C83DB0C" w:rsidR="005A2003" w:rsidRPr="005A2003" w:rsidRDefault="00F445C9" w:rsidP="003F6BAE">
      <w:pPr>
        <w:pStyle w:val="ListParagraph"/>
        <w:numPr>
          <w:ilvl w:val="1"/>
          <w:numId w:val="2"/>
        </w:numPr>
        <w:rPr>
          <w:rFonts w:ascii="Arial" w:hAnsi="Arial" w:cs="Arial"/>
          <w:b/>
        </w:rPr>
      </w:pPr>
      <w:r>
        <w:rPr>
          <w:rFonts w:ascii="Arial" w:hAnsi="Arial" w:cs="Arial"/>
        </w:rPr>
        <w:t>Continue to r</w:t>
      </w:r>
      <w:r w:rsidR="003F6BAE" w:rsidRPr="003F6BAE">
        <w:rPr>
          <w:rFonts w:ascii="Arial" w:hAnsi="Arial" w:cs="Arial"/>
        </w:rPr>
        <w:t>each out to alumni and trainees to be more aware of CPD programs</w:t>
      </w:r>
      <w:r>
        <w:rPr>
          <w:rFonts w:ascii="Arial" w:hAnsi="Arial" w:cs="Arial"/>
        </w:rPr>
        <w:t>, consider discounts for alumni</w:t>
      </w:r>
    </w:p>
    <w:p w14:paraId="20F5F947" w14:textId="090274F4" w:rsidR="003F6BAE" w:rsidRPr="00F445C9" w:rsidRDefault="005A2003" w:rsidP="00F445C9">
      <w:pPr>
        <w:pStyle w:val="ListParagraph"/>
        <w:numPr>
          <w:ilvl w:val="1"/>
          <w:numId w:val="2"/>
        </w:numPr>
        <w:rPr>
          <w:rFonts w:ascii="Arial" w:hAnsi="Arial" w:cs="Arial"/>
          <w:b/>
        </w:rPr>
      </w:pPr>
      <w:r>
        <w:rPr>
          <w:rFonts w:ascii="Arial" w:hAnsi="Arial" w:cs="Arial"/>
        </w:rPr>
        <w:t>Expand communications with a focus on educational tourism</w:t>
      </w:r>
    </w:p>
    <w:p w14:paraId="2C58574A" w14:textId="1990A16B" w:rsidR="00F5510F" w:rsidRPr="00F5510F" w:rsidRDefault="00F445C9" w:rsidP="00F802B2">
      <w:pPr>
        <w:pStyle w:val="ListParagraph"/>
        <w:numPr>
          <w:ilvl w:val="1"/>
          <w:numId w:val="2"/>
        </w:numPr>
        <w:rPr>
          <w:rFonts w:ascii="Arial" w:hAnsi="Arial" w:cs="Arial"/>
          <w:b/>
        </w:rPr>
      </w:pPr>
      <w:r>
        <w:rPr>
          <w:rFonts w:ascii="Arial" w:hAnsi="Arial" w:cs="Arial"/>
        </w:rPr>
        <w:t xml:space="preserve">Use the Faculty template to create </w:t>
      </w:r>
      <w:r w:rsidR="00F5510F">
        <w:rPr>
          <w:rFonts w:ascii="Arial" w:hAnsi="Arial" w:cs="Arial"/>
        </w:rPr>
        <w:t>an annual report to showcase programs and achievements</w:t>
      </w:r>
    </w:p>
    <w:p w14:paraId="580D465E" w14:textId="2729B35E" w:rsidR="00F5510F" w:rsidRPr="00F802B2" w:rsidRDefault="00F5510F" w:rsidP="00F802B2">
      <w:pPr>
        <w:pStyle w:val="ListParagraph"/>
        <w:numPr>
          <w:ilvl w:val="1"/>
          <w:numId w:val="2"/>
        </w:numPr>
        <w:rPr>
          <w:rFonts w:ascii="Arial" w:hAnsi="Arial" w:cs="Arial"/>
          <w:b/>
        </w:rPr>
      </w:pPr>
      <w:r>
        <w:rPr>
          <w:rFonts w:ascii="Arial" w:hAnsi="Arial" w:cs="Arial"/>
        </w:rPr>
        <w:t>Consider renaming OCPD to Office of Continuing Health Improvement</w:t>
      </w:r>
    </w:p>
    <w:p w14:paraId="2C17851A" w14:textId="77777777" w:rsidR="00F802B2" w:rsidRDefault="00F802B2" w:rsidP="00F802B2">
      <w:pPr>
        <w:pStyle w:val="ListParagraph"/>
        <w:ind w:left="1440"/>
        <w:rPr>
          <w:rFonts w:ascii="Arial" w:hAnsi="Arial" w:cs="Arial"/>
          <w:b/>
        </w:rPr>
      </w:pPr>
    </w:p>
    <w:p w14:paraId="20F5F948" w14:textId="77777777" w:rsidR="00383A04" w:rsidRDefault="00383A04" w:rsidP="00F2149D">
      <w:pPr>
        <w:pStyle w:val="ListParagraph"/>
        <w:numPr>
          <w:ilvl w:val="0"/>
          <w:numId w:val="2"/>
        </w:numPr>
        <w:rPr>
          <w:rFonts w:ascii="Arial" w:hAnsi="Arial" w:cs="Arial"/>
          <w:b/>
        </w:rPr>
      </w:pPr>
      <w:r>
        <w:rPr>
          <w:rFonts w:ascii="Arial" w:hAnsi="Arial" w:cs="Arial"/>
          <w:b/>
        </w:rPr>
        <w:t>Program Design and Development</w:t>
      </w:r>
    </w:p>
    <w:p w14:paraId="20F5F949" w14:textId="77777777" w:rsidR="00383A04" w:rsidRPr="007C210E" w:rsidRDefault="00383A04" w:rsidP="00383A04">
      <w:pPr>
        <w:pStyle w:val="ListParagraph"/>
        <w:numPr>
          <w:ilvl w:val="1"/>
          <w:numId w:val="2"/>
        </w:numPr>
        <w:rPr>
          <w:rFonts w:ascii="Arial" w:hAnsi="Arial" w:cs="Arial"/>
          <w:b/>
        </w:rPr>
      </w:pPr>
      <w:r w:rsidRPr="007C210E">
        <w:rPr>
          <w:rFonts w:ascii="Arial" w:hAnsi="Arial" w:cs="Arial"/>
          <w:b/>
        </w:rPr>
        <w:t>Increase numbers and scope of clinical CPD programs</w:t>
      </w:r>
    </w:p>
    <w:p w14:paraId="20F5F94A" w14:textId="69A34D6B" w:rsidR="00383A04" w:rsidRDefault="00F802B2" w:rsidP="00383A04">
      <w:pPr>
        <w:pStyle w:val="ListParagraph"/>
        <w:numPr>
          <w:ilvl w:val="2"/>
          <w:numId w:val="2"/>
        </w:numPr>
        <w:rPr>
          <w:rFonts w:ascii="Arial" w:hAnsi="Arial" w:cs="Arial"/>
        </w:rPr>
      </w:pPr>
      <w:r>
        <w:rPr>
          <w:rFonts w:ascii="Arial" w:hAnsi="Arial" w:cs="Arial"/>
        </w:rPr>
        <w:t xml:space="preserve">Continue to update </w:t>
      </w:r>
      <w:r w:rsidR="000A70E5">
        <w:rPr>
          <w:rFonts w:ascii="Arial" w:hAnsi="Arial" w:cs="Arial"/>
        </w:rPr>
        <w:t xml:space="preserve">curriculum map of OCPD programs against CFPC competencies </w:t>
      </w:r>
      <w:r w:rsidR="003F6BAE">
        <w:rPr>
          <w:rFonts w:ascii="Arial" w:hAnsi="Arial" w:cs="Arial"/>
        </w:rPr>
        <w:t>– limit number of competencies to &lt;20</w:t>
      </w:r>
    </w:p>
    <w:p w14:paraId="20F5F94B" w14:textId="77777777" w:rsidR="00056B83" w:rsidRDefault="00056B83" w:rsidP="00383A04">
      <w:pPr>
        <w:pStyle w:val="ListParagraph"/>
        <w:numPr>
          <w:ilvl w:val="2"/>
          <w:numId w:val="2"/>
        </w:numPr>
        <w:rPr>
          <w:rFonts w:ascii="Arial" w:hAnsi="Arial" w:cs="Arial"/>
        </w:rPr>
      </w:pPr>
      <w:r>
        <w:rPr>
          <w:rFonts w:ascii="Arial" w:hAnsi="Arial" w:cs="Arial"/>
        </w:rPr>
        <w:t>Identify</w:t>
      </w:r>
      <w:r w:rsidR="003F6BAE">
        <w:rPr>
          <w:rFonts w:ascii="Arial" w:hAnsi="Arial" w:cs="Arial"/>
        </w:rPr>
        <w:t xml:space="preserve"> a strategy to define</w:t>
      </w:r>
      <w:r>
        <w:rPr>
          <w:rFonts w:ascii="Arial" w:hAnsi="Arial" w:cs="Arial"/>
        </w:rPr>
        <w:t xml:space="preserve"> opportunities to do </w:t>
      </w:r>
      <w:proofErr w:type="gramStart"/>
      <w:r>
        <w:rPr>
          <w:rFonts w:ascii="Arial" w:hAnsi="Arial" w:cs="Arial"/>
        </w:rPr>
        <w:t>work based</w:t>
      </w:r>
      <w:proofErr w:type="gramEnd"/>
      <w:r>
        <w:rPr>
          <w:rFonts w:ascii="Arial" w:hAnsi="Arial" w:cs="Arial"/>
        </w:rPr>
        <w:t xml:space="preserve"> assessments with feedback informing topics for programs</w:t>
      </w:r>
    </w:p>
    <w:p w14:paraId="20F5F94C" w14:textId="77777777" w:rsidR="000A70E5" w:rsidRDefault="000A70E5" w:rsidP="00383A04">
      <w:pPr>
        <w:pStyle w:val="ListParagraph"/>
        <w:numPr>
          <w:ilvl w:val="2"/>
          <w:numId w:val="2"/>
        </w:numPr>
        <w:rPr>
          <w:rFonts w:ascii="Arial" w:hAnsi="Arial" w:cs="Arial"/>
        </w:rPr>
      </w:pPr>
      <w:r>
        <w:rPr>
          <w:rFonts w:ascii="Arial" w:hAnsi="Arial" w:cs="Arial"/>
        </w:rPr>
        <w:t>Identify programs to fill gaps identified in curriculum map</w:t>
      </w:r>
    </w:p>
    <w:p w14:paraId="20F5F94D" w14:textId="21471C8F" w:rsidR="003F6BAE" w:rsidRDefault="00F802B2" w:rsidP="00383A04">
      <w:pPr>
        <w:pStyle w:val="ListParagraph"/>
        <w:numPr>
          <w:ilvl w:val="2"/>
          <w:numId w:val="2"/>
        </w:numPr>
        <w:rPr>
          <w:rFonts w:ascii="Arial" w:hAnsi="Arial" w:cs="Arial"/>
        </w:rPr>
      </w:pPr>
      <w:r>
        <w:rPr>
          <w:rFonts w:ascii="Arial" w:hAnsi="Arial" w:cs="Arial"/>
        </w:rPr>
        <w:t xml:space="preserve">Continue to support IDEAS </w:t>
      </w:r>
      <w:r w:rsidR="003F6BAE" w:rsidRPr="003F6BAE">
        <w:rPr>
          <w:rFonts w:ascii="Arial" w:hAnsi="Arial" w:cs="Arial"/>
        </w:rPr>
        <w:t xml:space="preserve">Foundations of QI program </w:t>
      </w:r>
      <w:r w:rsidR="00F445C9">
        <w:rPr>
          <w:rFonts w:ascii="Arial" w:hAnsi="Arial" w:cs="Arial"/>
        </w:rPr>
        <w:t xml:space="preserve">regionally </w:t>
      </w:r>
      <w:r w:rsidR="003F6BAE" w:rsidRPr="003F6BAE">
        <w:rPr>
          <w:rFonts w:ascii="Arial" w:hAnsi="Arial" w:cs="Arial"/>
        </w:rPr>
        <w:t xml:space="preserve">– </w:t>
      </w:r>
      <w:r w:rsidR="00F445C9">
        <w:rPr>
          <w:rFonts w:ascii="Arial" w:hAnsi="Arial" w:cs="Arial"/>
        </w:rPr>
        <w:t xml:space="preserve">identify opportunities to integrate IDEAS sessions into other programs </w:t>
      </w:r>
    </w:p>
    <w:p w14:paraId="20F5F94E" w14:textId="77777777" w:rsidR="000A70E5" w:rsidRDefault="003F6BAE" w:rsidP="00383A04">
      <w:pPr>
        <w:pStyle w:val="ListParagraph"/>
        <w:numPr>
          <w:ilvl w:val="2"/>
          <w:numId w:val="2"/>
        </w:numPr>
        <w:rPr>
          <w:rFonts w:ascii="Arial" w:hAnsi="Arial" w:cs="Arial"/>
        </w:rPr>
      </w:pPr>
      <w:r>
        <w:rPr>
          <w:rFonts w:ascii="Arial" w:hAnsi="Arial" w:cs="Arial"/>
        </w:rPr>
        <w:t xml:space="preserve">Support </w:t>
      </w:r>
      <w:r w:rsidR="00383A04" w:rsidRPr="003F6BAE">
        <w:rPr>
          <w:rFonts w:ascii="Arial" w:hAnsi="Arial" w:cs="Arial"/>
        </w:rPr>
        <w:t xml:space="preserve">webinar series with Depts of Medicine + Family Medicine (QI) </w:t>
      </w:r>
      <w:r w:rsidR="000A70E5" w:rsidRPr="003F6BAE">
        <w:rPr>
          <w:rFonts w:ascii="Arial" w:hAnsi="Arial" w:cs="Arial"/>
        </w:rPr>
        <w:t>– interest from OB/GYN and other Depts</w:t>
      </w:r>
    </w:p>
    <w:p w14:paraId="20F5F94F" w14:textId="77777777" w:rsidR="003F6BAE" w:rsidRPr="003F6BAE" w:rsidRDefault="003F6BAE" w:rsidP="00383A04">
      <w:pPr>
        <w:pStyle w:val="ListParagraph"/>
        <w:numPr>
          <w:ilvl w:val="2"/>
          <w:numId w:val="2"/>
        </w:numPr>
        <w:rPr>
          <w:rFonts w:ascii="Arial" w:hAnsi="Arial" w:cs="Arial"/>
        </w:rPr>
      </w:pPr>
      <w:r>
        <w:rPr>
          <w:rFonts w:ascii="Arial" w:hAnsi="Arial" w:cs="Arial"/>
        </w:rPr>
        <w:t>Develop select webinars into online modules</w:t>
      </w:r>
    </w:p>
    <w:p w14:paraId="20F5F950" w14:textId="6DAA2DD5" w:rsidR="00383A04" w:rsidRDefault="003F6BAE" w:rsidP="00383A04">
      <w:pPr>
        <w:pStyle w:val="ListParagraph"/>
        <w:numPr>
          <w:ilvl w:val="2"/>
          <w:numId w:val="2"/>
        </w:numPr>
        <w:rPr>
          <w:rFonts w:ascii="Arial" w:hAnsi="Arial" w:cs="Arial"/>
        </w:rPr>
      </w:pPr>
      <w:r>
        <w:rPr>
          <w:rFonts w:ascii="Arial" w:hAnsi="Arial" w:cs="Arial"/>
        </w:rPr>
        <w:t>E</w:t>
      </w:r>
      <w:r w:rsidR="000A70E5">
        <w:rPr>
          <w:rFonts w:ascii="Arial" w:hAnsi="Arial" w:cs="Arial"/>
        </w:rPr>
        <w:t xml:space="preserve">xplore opportunities to increase skills and simulation integration into more courses for MOC Section 3 and </w:t>
      </w:r>
      <w:proofErr w:type="spellStart"/>
      <w:r w:rsidR="000A70E5">
        <w:rPr>
          <w:rFonts w:ascii="Arial" w:hAnsi="Arial" w:cs="Arial"/>
        </w:rPr>
        <w:t>MainPro</w:t>
      </w:r>
      <w:proofErr w:type="spellEnd"/>
      <w:r w:rsidR="000A70E5">
        <w:rPr>
          <w:rFonts w:ascii="Arial" w:hAnsi="Arial" w:cs="Arial"/>
        </w:rPr>
        <w:t>+ Level 3 credits.</w:t>
      </w:r>
    </w:p>
    <w:p w14:paraId="578A1C0E" w14:textId="0D5C2896" w:rsidR="00F802B2" w:rsidRPr="00F802B2" w:rsidRDefault="00F802B2" w:rsidP="00F802B2">
      <w:pPr>
        <w:pStyle w:val="ListParagraph"/>
        <w:numPr>
          <w:ilvl w:val="2"/>
          <w:numId w:val="2"/>
        </w:numPr>
        <w:rPr>
          <w:rFonts w:ascii="Arial" w:hAnsi="Arial" w:cs="Arial"/>
        </w:rPr>
      </w:pPr>
      <w:r>
        <w:rPr>
          <w:rFonts w:ascii="Arial" w:hAnsi="Arial" w:cs="Arial"/>
        </w:rPr>
        <w:t>W</w:t>
      </w:r>
      <w:r w:rsidRPr="00F802B2">
        <w:rPr>
          <w:rFonts w:ascii="Arial" w:hAnsi="Arial" w:cs="Arial"/>
        </w:rPr>
        <w:t>ork with City + Federal agencies to develop courses that would be of national interest and take advantage of local concurrent social events (</w:t>
      </w:r>
      <w:proofErr w:type="spellStart"/>
      <w:r w:rsidRPr="00F802B2">
        <w:rPr>
          <w:rFonts w:ascii="Arial" w:hAnsi="Arial" w:cs="Arial"/>
        </w:rPr>
        <w:t>Eg</w:t>
      </w:r>
      <w:proofErr w:type="spellEnd"/>
      <w:r w:rsidRPr="00F802B2">
        <w:rPr>
          <w:rFonts w:ascii="Arial" w:hAnsi="Arial" w:cs="Arial"/>
        </w:rPr>
        <w:t xml:space="preserve"> Jazz Festival, Winterlude)  </w:t>
      </w:r>
    </w:p>
    <w:p w14:paraId="34AD3BF7" w14:textId="77777777" w:rsidR="00F802B2" w:rsidRPr="007C210E" w:rsidRDefault="00F802B2" w:rsidP="00F802B2">
      <w:pPr>
        <w:pStyle w:val="ListParagraph"/>
        <w:ind w:left="2160"/>
        <w:rPr>
          <w:rFonts w:ascii="Arial" w:hAnsi="Arial" w:cs="Arial"/>
        </w:rPr>
      </w:pPr>
    </w:p>
    <w:p w14:paraId="20F5F951" w14:textId="430C7B14" w:rsidR="00383A04" w:rsidRDefault="00383A04" w:rsidP="00383A04">
      <w:pPr>
        <w:pStyle w:val="ListParagraph"/>
        <w:ind w:left="2160"/>
        <w:rPr>
          <w:rFonts w:ascii="Arial" w:hAnsi="Arial" w:cs="Arial"/>
        </w:rPr>
      </w:pPr>
    </w:p>
    <w:p w14:paraId="50DA931E" w14:textId="3B749A35" w:rsidR="006D4EE3" w:rsidRDefault="006D4EE3" w:rsidP="00383A04">
      <w:pPr>
        <w:pStyle w:val="ListParagraph"/>
        <w:ind w:left="2160"/>
        <w:rPr>
          <w:rFonts w:ascii="Arial" w:hAnsi="Arial" w:cs="Arial"/>
        </w:rPr>
      </w:pPr>
    </w:p>
    <w:p w14:paraId="034CB228" w14:textId="22201C9E" w:rsidR="006D4EE3" w:rsidRDefault="006D4EE3" w:rsidP="00383A04">
      <w:pPr>
        <w:pStyle w:val="ListParagraph"/>
        <w:ind w:left="2160"/>
        <w:rPr>
          <w:rFonts w:ascii="Arial" w:hAnsi="Arial" w:cs="Arial"/>
        </w:rPr>
      </w:pPr>
    </w:p>
    <w:p w14:paraId="44F68EAC" w14:textId="77777777" w:rsidR="006D4EE3" w:rsidRPr="007C210E" w:rsidRDefault="006D4EE3" w:rsidP="00383A04">
      <w:pPr>
        <w:pStyle w:val="ListParagraph"/>
        <w:ind w:left="2160"/>
        <w:rPr>
          <w:rFonts w:ascii="Arial" w:hAnsi="Arial" w:cs="Arial"/>
        </w:rPr>
      </w:pPr>
    </w:p>
    <w:p w14:paraId="20F5F952" w14:textId="2BD15DFF" w:rsidR="00383A04" w:rsidRPr="007C210E" w:rsidRDefault="00383A04" w:rsidP="00383A04">
      <w:pPr>
        <w:pStyle w:val="ListParagraph"/>
        <w:numPr>
          <w:ilvl w:val="1"/>
          <w:numId w:val="2"/>
        </w:numPr>
        <w:rPr>
          <w:rFonts w:ascii="Arial" w:hAnsi="Arial" w:cs="Arial"/>
        </w:rPr>
      </w:pPr>
      <w:r>
        <w:rPr>
          <w:rFonts w:ascii="Arial" w:hAnsi="Arial" w:cs="Arial"/>
          <w:b/>
        </w:rPr>
        <w:t>R</w:t>
      </w:r>
      <w:r w:rsidRPr="007C210E">
        <w:rPr>
          <w:rFonts w:ascii="Arial" w:hAnsi="Arial" w:cs="Arial"/>
          <w:b/>
        </w:rPr>
        <w:t xml:space="preserve">edevelop </w:t>
      </w:r>
      <w:r w:rsidR="000A70E5">
        <w:rPr>
          <w:rFonts w:ascii="Arial" w:hAnsi="Arial" w:cs="Arial"/>
          <w:b/>
        </w:rPr>
        <w:t>faculty development curriculum t</w:t>
      </w:r>
      <w:r w:rsidRPr="007C210E">
        <w:rPr>
          <w:rFonts w:ascii="Arial" w:hAnsi="Arial" w:cs="Arial"/>
          <w:b/>
        </w:rPr>
        <w:t>o support</w:t>
      </w:r>
      <w:r w:rsidR="000A70E5">
        <w:rPr>
          <w:rFonts w:ascii="Arial" w:hAnsi="Arial" w:cs="Arial"/>
          <w:b/>
        </w:rPr>
        <w:t xml:space="preserve"> Faculty members</w:t>
      </w:r>
      <w:r w:rsidRPr="007C210E">
        <w:rPr>
          <w:rFonts w:ascii="Arial" w:hAnsi="Arial" w:cs="Arial"/>
          <w:b/>
        </w:rPr>
        <w:t xml:space="preserve"> teaching, research, administration and career development</w:t>
      </w:r>
      <w:r>
        <w:rPr>
          <w:rFonts w:ascii="Arial" w:hAnsi="Arial" w:cs="Arial"/>
          <w:b/>
        </w:rPr>
        <w:t xml:space="preserve"> (formerly </w:t>
      </w:r>
      <w:r w:rsidR="004971D4">
        <w:rPr>
          <w:rFonts w:ascii="Arial" w:hAnsi="Arial" w:cs="Arial"/>
          <w:b/>
        </w:rPr>
        <w:t xml:space="preserve">under Office of </w:t>
      </w:r>
      <w:r>
        <w:rPr>
          <w:rFonts w:ascii="Arial" w:hAnsi="Arial" w:cs="Arial"/>
          <w:b/>
        </w:rPr>
        <w:t>FacDev)</w:t>
      </w:r>
    </w:p>
    <w:p w14:paraId="20F5F954" w14:textId="566CE71B" w:rsidR="003F6BAE" w:rsidRDefault="00F445C9" w:rsidP="00383A04">
      <w:pPr>
        <w:pStyle w:val="ListParagraph"/>
        <w:numPr>
          <w:ilvl w:val="2"/>
          <w:numId w:val="2"/>
        </w:numPr>
        <w:rPr>
          <w:rFonts w:ascii="Arial" w:hAnsi="Arial" w:cs="Arial"/>
        </w:rPr>
      </w:pPr>
      <w:r>
        <w:rPr>
          <w:rFonts w:ascii="Arial" w:hAnsi="Arial" w:cs="Arial"/>
        </w:rPr>
        <w:t>Update the</w:t>
      </w:r>
      <w:r w:rsidR="003F6BAE">
        <w:rPr>
          <w:rFonts w:ascii="Arial" w:hAnsi="Arial" w:cs="Arial"/>
        </w:rPr>
        <w:t xml:space="preserve"> Faculty Development curriculum based on </w:t>
      </w:r>
      <w:r>
        <w:rPr>
          <w:rFonts w:ascii="Arial" w:hAnsi="Arial" w:cs="Arial"/>
        </w:rPr>
        <w:t xml:space="preserve">identified </w:t>
      </w:r>
      <w:r w:rsidR="003F6BAE">
        <w:rPr>
          <w:rFonts w:ascii="Arial" w:hAnsi="Arial" w:cs="Arial"/>
        </w:rPr>
        <w:t>needs</w:t>
      </w:r>
      <w:r>
        <w:rPr>
          <w:rFonts w:ascii="Arial" w:hAnsi="Arial" w:cs="Arial"/>
        </w:rPr>
        <w:t xml:space="preserve"> through repeat surveys/assessments</w:t>
      </w:r>
      <w:r w:rsidR="003F6BAE">
        <w:rPr>
          <w:rFonts w:ascii="Arial" w:hAnsi="Arial" w:cs="Arial"/>
        </w:rPr>
        <w:t xml:space="preserve"> that responds to the expectations of Faculty members involved in teaching/research/administration</w:t>
      </w:r>
    </w:p>
    <w:p w14:paraId="2AEACCE7" w14:textId="1AA27BB6" w:rsidR="00030DCE" w:rsidRDefault="00030DCE" w:rsidP="00383A04">
      <w:pPr>
        <w:pStyle w:val="ListParagraph"/>
        <w:numPr>
          <w:ilvl w:val="2"/>
          <w:numId w:val="2"/>
        </w:numPr>
        <w:rPr>
          <w:rFonts w:ascii="Arial" w:hAnsi="Arial" w:cs="Arial"/>
        </w:rPr>
      </w:pPr>
      <w:r>
        <w:rPr>
          <w:rFonts w:ascii="Arial" w:hAnsi="Arial" w:cs="Arial"/>
        </w:rPr>
        <w:t>Provide training for Competency Based Medical Education including</w:t>
      </w:r>
      <w:r w:rsidR="00A20A8A">
        <w:rPr>
          <w:rFonts w:ascii="Arial" w:hAnsi="Arial" w:cs="Arial"/>
        </w:rPr>
        <w:t xml:space="preserve"> concepts, planning and evaluations</w:t>
      </w:r>
    </w:p>
    <w:p w14:paraId="3F0A6C3F" w14:textId="4536A3EB" w:rsidR="00371D4F" w:rsidRDefault="00371D4F" w:rsidP="00383A04">
      <w:pPr>
        <w:pStyle w:val="ListParagraph"/>
        <w:numPr>
          <w:ilvl w:val="2"/>
          <w:numId w:val="2"/>
        </w:numPr>
        <w:rPr>
          <w:rFonts w:ascii="Arial" w:hAnsi="Arial" w:cs="Arial"/>
        </w:rPr>
      </w:pPr>
      <w:r>
        <w:rPr>
          <w:rFonts w:ascii="Arial" w:hAnsi="Arial" w:cs="Arial"/>
        </w:rPr>
        <w:t>Update the Orientation program and make it mandatory for Faculty appointment</w:t>
      </w:r>
    </w:p>
    <w:p w14:paraId="5C3B4D4E" w14:textId="7532575B" w:rsidR="00F445C9" w:rsidRDefault="00F445C9" w:rsidP="00383A04">
      <w:pPr>
        <w:pStyle w:val="ListParagraph"/>
        <w:numPr>
          <w:ilvl w:val="2"/>
          <w:numId w:val="2"/>
        </w:numPr>
        <w:rPr>
          <w:rFonts w:ascii="Arial" w:hAnsi="Arial" w:cs="Arial"/>
        </w:rPr>
      </w:pPr>
      <w:r>
        <w:rPr>
          <w:rFonts w:ascii="Arial" w:hAnsi="Arial" w:cs="Arial"/>
        </w:rPr>
        <w:t>Provide FacDev workshops in the workplace (</w:t>
      </w:r>
      <w:proofErr w:type="spellStart"/>
      <w:r>
        <w:rPr>
          <w:rFonts w:ascii="Arial" w:hAnsi="Arial" w:cs="Arial"/>
        </w:rPr>
        <w:t>eg</w:t>
      </w:r>
      <w:proofErr w:type="spellEnd"/>
      <w:r>
        <w:rPr>
          <w:rFonts w:ascii="Arial" w:hAnsi="Arial" w:cs="Arial"/>
        </w:rPr>
        <w:t xml:space="preserve"> departmental grand rounds and business meetings) to increase outreach</w:t>
      </w:r>
    </w:p>
    <w:p w14:paraId="20F5F955" w14:textId="166CE839" w:rsidR="00056B83" w:rsidRDefault="00F445C9" w:rsidP="00383A04">
      <w:pPr>
        <w:pStyle w:val="ListParagraph"/>
        <w:numPr>
          <w:ilvl w:val="2"/>
          <w:numId w:val="2"/>
        </w:numPr>
        <w:rPr>
          <w:rFonts w:ascii="Arial" w:hAnsi="Arial" w:cs="Arial"/>
        </w:rPr>
      </w:pPr>
      <w:r>
        <w:rPr>
          <w:rFonts w:ascii="Arial" w:hAnsi="Arial" w:cs="Arial"/>
        </w:rPr>
        <w:t xml:space="preserve">Expand on </w:t>
      </w:r>
      <w:r w:rsidR="00F802B2">
        <w:rPr>
          <w:rFonts w:ascii="Arial" w:hAnsi="Arial" w:cs="Arial"/>
        </w:rPr>
        <w:t>program to address the needs of recent researcher recruits</w:t>
      </w:r>
    </w:p>
    <w:p w14:paraId="6B158F19" w14:textId="6229E84B" w:rsidR="00DE0854" w:rsidRDefault="00DE0854" w:rsidP="00383A04">
      <w:pPr>
        <w:pStyle w:val="ListParagraph"/>
        <w:numPr>
          <w:ilvl w:val="2"/>
          <w:numId w:val="2"/>
        </w:numPr>
        <w:rPr>
          <w:rFonts w:ascii="Arial" w:hAnsi="Arial" w:cs="Arial"/>
        </w:rPr>
      </w:pPr>
      <w:r>
        <w:rPr>
          <w:rFonts w:ascii="Arial" w:hAnsi="Arial" w:cs="Arial"/>
        </w:rPr>
        <w:t>Provide mentorship workshop to increase capacity of mentoring within Faculty</w:t>
      </w:r>
    </w:p>
    <w:p w14:paraId="27856446" w14:textId="164E2584" w:rsidR="00F802B2" w:rsidRDefault="00F802B2" w:rsidP="00383A04">
      <w:pPr>
        <w:pStyle w:val="ListParagraph"/>
        <w:numPr>
          <w:ilvl w:val="2"/>
          <w:numId w:val="2"/>
        </w:numPr>
        <w:rPr>
          <w:rFonts w:ascii="Arial" w:hAnsi="Arial" w:cs="Arial"/>
        </w:rPr>
      </w:pPr>
      <w:r>
        <w:rPr>
          <w:rFonts w:ascii="Arial" w:hAnsi="Arial" w:cs="Arial"/>
        </w:rPr>
        <w:t>Encourage the addition of a quality improvement perspective in FacDev teaching</w:t>
      </w:r>
      <w:r w:rsidR="00371D4F">
        <w:rPr>
          <w:rFonts w:ascii="Arial" w:hAnsi="Arial" w:cs="Arial"/>
        </w:rPr>
        <w:t xml:space="preserve"> – align with hospital QI programs</w:t>
      </w:r>
    </w:p>
    <w:p w14:paraId="06A9BF4B" w14:textId="5193A4EE" w:rsidR="00371D4F" w:rsidRDefault="00371D4F" w:rsidP="00383A04">
      <w:pPr>
        <w:pStyle w:val="ListParagraph"/>
        <w:numPr>
          <w:ilvl w:val="2"/>
          <w:numId w:val="2"/>
        </w:numPr>
        <w:rPr>
          <w:rFonts w:ascii="Arial" w:hAnsi="Arial" w:cs="Arial"/>
        </w:rPr>
      </w:pPr>
      <w:r>
        <w:rPr>
          <w:rFonts w:ascii="Arial" w:hAnsi="Arial" w:cs="Arial"/>
        </w:rPr>
        <w:t>Reach out to non-affiliated hospitals to provide FacDev</w:t>
      </w:r>
    </w:p>
    <w:p w14:paraId="20F5F956" w14:textId="79A19696" w:rsidR="000A70E5" w:rsidRDefault="00F802B2" w:rsidP="00383A04">
      <w:pPr>
        <w:pStyle w:val="ListParagraph"/>
        <w:numPr>
          <w:ilvl w:val="2"/>
          <w:numId w:val="2"/>
        </w:numPr>
        <w:rPr>
          <w:rFonts w:ascii="Arial" w:hAnsi="Arial" w:cs="Arial"/>
        </w:rPr>
      </w:pPr>
      <w:r>
        <w:rPr>
          <w:rFonts w:ascii="Arial" w:hAnsi="Arial" w:cs="Arial"/>
        </w:rPr>
        <w:t xml:space="preserve">Support </w:t>
      </w:r>
      <w:r w:rsidR="00A06D9F">
        <w:rPr>
          <w:rFonts w:ascii="Arial" w:hAnsi="Arial" w:cs="Arial"/>
        </w:rPr>
        <w:t>and collaborate with national and international programs to develop and provide FacDev</w:t>
      </w:r>
    </w:p>
    <w:p w14:paraId="20F5F957" w14:textId="77777777" w:rsidR="00383A04" w:rsidRPr="007C210E" w:rsidRDefault="00383A04" w:rsidP="00383A04">
      <w:pPr>
        <w:pStyle w:val="ListParagraph"/>
        <w:ind w:left="1440"/>
        <w:rPr>
          <w:rFonts w:ascii="Arial" w:hAnsi="Arial" w:cs="Arial"/>
        </w:rPr>
      </w:pPr>
    </w:p>
    <w:p w14:paraId="20F5F958" w14:textId="77777777" w:rsidR="00383A04" w:rsidRPr="007C210E" w:rsidRDefault="00383A04" w:rsidP="00383A04">
      <w:pPr>
        <w:pStyle w:val="ListParagraph"/>
        <w:numPr>
          <w:ilvl w:val="1"/>
          <w:numId w:val="2"/>
        </w:numPr>
        <w:rPr>
          <w:rFonts w:ascii="Arial" w:hAnsi="Arial" w:cs="Arial"/>
        </w:rPr>
      </w:pPr>
      <w:r w:rsidRPr="007C210E">
        <w:rPr>
          <w:rFonts w:ascii="Arial" w:hAnsi="Arial" w:cs="Arial"/>
          <w:b/>
        </w:rPr>
        <w:t>Provide increased educational support for Faculty involved in CPD</w:t>
      </w:r>
    </w:p>
    <w:p w14:paraId="20F5F959" w14:textId="77777777" w:rsidR="00383A04" w:rsidRPr="007C210E" w:rsidRDefault="00056B83" w:rsidP="00383A04">
      <w:pPr>
        <w:pStyle w:val="ListParagraph"/>
        <w:numPr>
          <w:ilvl w:val="2"/>
          <w:numId w:val="2"/>
        </w:numPr>
        <w:rPr>
          <w:rFonts w:ascii="Arial" w:hAnsi="Arial" w:cs="Arial"/>
        </w:rPr>
      </w:pPr>
      <w:r>
        <w:rPr>
          <w:rFonts w:ascii="Arial" w:hAnsi="Arial" w:cs="Arial"/>
        </w:rPr>
        <w:t xml:space="preserve">Continue to add </w:t>
      </w:r>
      <w:r w:rsidR="00383A04" w:rsidRPr="007C210E">
        <w:rPr>
          <w:rFonts w:ascii="Arial" w:hAnsi="Arial" w:cs="Arial"/>
        </w:rPr>
        <w:t xml:space="preserve">resources </w:t>
      </w:r>
      <w:r>
        <w:rPr>
          <w:rFonts w:ascii="Arial" w:hAnsi="Arial" w:cs="Arial"/>
        </w:rPr>
        <w:t xml:space="preserve">to facilitate development of CPD activities such as audit and feedback tools, selection of best education strategy for teaching, in situ simulation, </w:t>
      </w:r>
      <w:r w:rsidR="00383A04" w:rsidRPr="007C210E">
        <w:rPr>
          <w:rFonts w:ascii="Arial" w:hAnsi="Arial" w:cs="Arial"/>
        </w:rPr>
        <w:t>reflection tool</w:t>
      </w:r>
      <w:r>
        <w:rPr>
          <w:rFonts w:ascii="Arial" w:hAnsi="Arial" w:cs="Arial"/>
        </w:rPr>
        <w:t>s</w:t>
      </w:r>
      <w:r w:rsidR="00383A04" w:rsidRPr="007C210E">
        <w:rPr>
          <w:rFonts w:ascii="Arial" w:hAnsi="Arial" w:cs="Arial"/>
        </w:rPr>
        <w:t xml:space="preserve">, needs assessment template, survey and guide; speaker invitation and a </w:t>
      </w:r>
      <w:r w:rsidR="00383A04">
        <w:rPr>
          <w:rFonts w:ascii="Arial" w:hAnsi="Arial" w:cs="Arial"/>
        </w:rPr>
        <w:t>r</w:t>
      </w:r>
      <w:r w:rsidR="00383A04" w:rsidRPr="007C210E">
        <w:rPr>
          <w:rFonts w:ascii="Arial" w:hAnsi="Arial" w:cs="Arial"/>
        </w:rPr>
        <w:t>evised Accreditation Application Form</w:t>
      </w:r>
    </w:p>
    <w:p w14:paraId="20F5F95A" w14:textId="2621ACE2" w:rsidR="00383A04" w:rsidRDefault="00056B83" w:rsidP="00383A04">
      <w:pPr>
        <w:pStyle w:val="ListParagraph"/>
        <w:numPr>
          <w:ilvl w:val="2"/>
          <w:numId w:val="2"/>
        </w:numPr>
        <w:rPr>
          <w:rFonts w:ascii="Arial" w:hAnsi="Arial" w:cs="Arial"/>
        </w:rPr>
      </w:pPr>
      <w:r>
        <w:rPr>
          <w:rFonts w:ascii="Arial" w:hAnsi="Arial" w:cs="Arial"/>
        </w:rPr>
        <w:t>Expand programs to support CPD</w:t>
      </w:r>
      <w:r w:rsidR="00383A04" w:rsidRPr="007C210E">
        <w:rPr>
          <w:rFonts w:ascii="Arial" w:hAnsi="Arial" w:cs="Arial"/>
        </w:rPr>
        <w:t xml:space="preserve">:  </w:t>
      </w:r>
      <w:r>
        <w:rPr>
          <w:rFonts w:ascii="Arial" w:hAnsi="Arial" w:cs="Arial"/>
        </w:rPr>
        <w:t>accreditation, peer teaching, webinar development</w:t>
      </w:r>
    </w:p>
    <w:p w14:paraId="74F21884" w14:textId="61D53A3F" w:rsidR="00DE0854" w:rsidRDefault="00DE0854" w:rsidP="00383A04">
      <w:pPr>
        <w:pStyle w:val="ListParagraph"/>
        <w:numPr>
          <w:ilvl w:val="2"/>
          <w:numId w:val="2"/>
        </w:numPr>
        <w:rPr>
          <w:rFonts w:ascii="Arial" w:hAnsi="Arial" w:cs="Arial"/>
        </w:rPr>
      </w:pPr>
      <w:r>
        <w:rPr>
          <w:rFonts w:ascii="Arial" w:hAnsi="Arial" w:cs="Arial"/>
        </w:rPr>
        <w:t>Use curriculum map to provide topics/foci from previous conferences to planning committees</w:t>
      </w:r>
    </w:p>
    <w:p w14:paraId="20F5F95B" w14:textId="77777777" w:rsidR="00383A04" w:rsidRDefault="00383A04" w:rsidP="00383A04">
      <w:pPr>
        <w:pStyle w:val="ListParagraph"/>
        <w:numPr>
          <w:ilvl w:val="2"/>
          <w:numId w:val="2"/>
        </w:numPr>
        <w:rPr>
          <w:rFonts w:ascii="Arial" w:hAnsi="Arial" w:cs="Arial"/>
        </w:rPr>
      </w:pPr>
      <w:r w:rsidRPr="002371D7">
        <w:rPr>
          <w:rFonts w:ascii="Arial" w:hAnsi="Arial" w:cs="Arial"/>
        </w:rPr>
        <w:t>Provide coaching on interactive techniques in planning committees and one-on-one consultations and started pre</w:t>
      </w:r>
      <w:proofErr w:type="gramStart"/>
      <w:r w:rsidRPr="002371D7">
        <w:rPr>
          <w:rFonts w:ascii="Arial" w:hAnsi="Arial" w:cs="Arial"/>
        </w:rPr>
        <w:t>-“</w:t>
      </w:r>
      <w:proofErr w:type="gramEnd"/>
      <w:r w:rsidRPr="002371D7">
        <w:rPr>
          <w:rFonts w:ascii="Arial" w:hAnsi="Arial" w:cs="Arial"/>
        </w:rPr>
        <w:t>planning committee” meetings with planning chair</w:t>
      </w:r>
    </w:p>
    <w:p w14:paraId="20F5F95C" w14:textId="77777777" w:rsidR="00056B83" w:rsidRDefault="00056B83" w:rsidP="00056B83">
      <w:pPr>
        <w:pStyle w:val="ListParagraph"/>
        <w:ind w:left="2160"/>
        <w:rPr>
          <w:rFonts w:ascii="Arial" w:hAnsi="Arial" w:cs="Arial"/>
        </w:rPr>
      </w:pPr>
    </w:p>
    <w:p w14:paraId="20F5F95D" w14:textId="77777777" w:rsidR="00383A04" w:rsidRPr="002371D7" w:rsidRDefault="00383A04" w:rsidP="00383A04">
      <w:pPr>
        <w:pStyle w:val="ListParagraph"/>
        <w:numPr>
          <w:ilvl w:val="1"/>
          <w:numId w:val="2"/>
        </w:numPr>
        <w:rPr>
          <w:rFonts w:ascii="Arial" w:hAnsi="Arial" w:cs="Arial"/>
        </w:rPr>
      </w:pPr>
      <w:r>
        <w:rPr>
          <w:rFonts w:ascii="Arial" w:hAnsi="Arial" w:cs="Arial"/>
          <w:b/>
        </w:rPr>
        <w:t>Design and develop new approaches to disseminate education to the community</w:t>
      </w:r>
    </w:p>
    <w:p w14:paraId="20F5F95F" w14:textId="77777777" w:rsidR="00056B83" w:rsidRDefault="00383A04" w:rsidP="00383A04">
      <w:pPr>
        <w:pStyle w:val="ListParagraph"/>
        <w:numPr>
          <w:ilvl w:val="2"/>
          <w:numId w:val="2"/>
        </w:numPr>
        <w:rPr>
          <w:rFonts w:ascii="Arial" w:hAnsi="Arial" w:cs="Arial"/>
        </w:rPr>
      </w:pPr>
      <w:r>
        <w:rPr>
          <w:rFonts w:ascii="Arial" w:hAnsi="Arial" w:cs="Arial"/>
        </w:rPr>
        <w:t>Develop</w:t>
      </w:r>
      <w:r w:rsidR="00056B83">
        <w:rPr>
          <w:rFonts w:ascii="Arial" w:hAnsi="Arial" w:cs="Arial"/>
        </w:rPr>
        <w:t xml:space="preserve"> more</w:t>
      </w:r>
      <w:r>
        <w:rPr>
          <w:rFonts w:ascii="Arial" w:hAnsi="Arial" w:cs="Arial"/>
        </w:rPr>
        <w:t xml:space="preserve"> webinar</w:t>
      </w:r>
      <w:r w:rsidR="00056B83">
        <w:rPr>
          <w:rFonts w:ascii="Arial" w:hAnsi="Arial" w:cs="Arial"/>
        </w:rPr>
        <w:t>s</w:t>
      </w:r>
      <w:r w:rsidR="00C71F2C">
        <w:rPr>
          <w:rFonts w:ascii="Arial" w:hAnsi="Arial" w:cs="Arial"/>
        </w:rPr>
        <w:t xml:space="preserve"> with partners in Faculty Departments</w:t>
      </w:r>
    </w:p>
    <w:p w14:paraId="20F5F960" w14:textId="303E1FA1" w:rsidR="00383A04" w:rsidRPr="00C71F2C" w:rsidRDefault="00056B83" w:rsidP="00C71F2C">
      <w:pPr>
        <w:pStyle w:val="ListParagraph"/>
        <w:numPr>
          <w:ilvl w:val="2"/>
          <w:numId w:val="2"/>
        </w:numPr>
        <w:rPr>
          <w:rFonts w:ascii="Arial" w:hAnsi="Arial" w:cs="Arial"/>
        </w:rPr>
      </w:pPr>
      <w:r>
        <w:rPr>
          <w:rFonts w:ascii="Arial" w:hAnsi="Arial" w:cs="Arial"/>
        </w:rPr>
        <w:t xml:space="preserve">Work with </w:t>
      </w:r>
      <w:r w:rsidR="00F445C9">
        <w:rPr>
          <w:rFonts w:ascii="Arial" w:hAnsi="Arial" w:cs="Arial"/>
        </w:rPr>
        <w:t>regional providers t</w:t>
      </w:r>
      <w:r>
        <w:rPr>
          <w:rFonts w:ascii="Arial" w:hAnsi="Arial" w:cs="Arial"/>
        </w:rPr>
        <w:t xml:space="preserve">o identify and fund QI education in community and other areas </w:t>
      </w:r>
    </w:p>
    <w:p w14:paraId="20F5F961" w14:textId="77777777" w:rsidR="00C37D2A" w:rsidRDefault="00C37D2A" w:rsidP="00C37D2A">
      <w:pPr>
        <w:pStyle w:val="ListParagraph"/>
        <w:ind w:left="2160"/>
        <w:rPr>
          <w:rFonts w:ascii="Arial" w:hAnsi="Arial" w:cs="Arial"/>
        </w:rPr>
      </w:pPr>
    </w:p>
    <w:p w14:paraId="20F5F962" w14:textId="77777777" w:rsidR="00383A04" w:rsidRPr="00383A04" w:rsidRDefault="00383A04" w:rsidP="00383A04">
      <w:pPr>
        <w:pStyle w:val="ListParagraph"/>
        <w:numPr>
          <w:ilvl w:val="0"/>
          <w:numId w:val="2"/>
        </w:numPr>
        <w:rPr>
          <w:rFonts w:ascii="Arial" w:hAnsi="Arial" w:cs="Arial"/>
        </w:rPr>
      </w:pPr>
      <w:r>
        <w:rPr>
          <w:rFonts w:ascii="Arial" w:hAnsi="Arial" w:cs="Arial"/>
          <w:b/>
        </w:rPr>
        <w:t>Develop resources and supports for self-directed learning</w:t>
      </w:r>
    </w:p>
    <w:p w14:paraId="20F5F963" w14:textId="77777777" w:rsidR="00383A04" w:rsidRDefault="00383A04" w:rsidP="00383A04">
      <w:pPr>
        <w:pStyle w:val="ListParagraph"/>
        <w:numPr>
          <w:ilvl w:val="1"/>
          <w:numId w:val="2"/>
        </w:numPr>
        <w:rPr>
          <w:rFonts w:ascii="Arial" w:hAnsi="Arial" w:cs="Arial"/>
        </w:rPr>
      </w:pPr>
      <w:r>
        <w:rPr>
          <w:rFonts w:ascii="Arial" w:hAnsi="Arial" w:cs="Arial"/>
        </w:rPr>
        <w:lastRenderedPageBreak/>
        <w:t>Develop</w:t>
      </w:r>
      <w:r w:rsidR="00056B83">
        <w:rPr>
          <w:rFonts w:ascii="Arial" w:hAnsi="Arial" w:cs="Arial"/>
        </w:rPr>
        <w:t xml:space="preserve"> new</w:t>
      </w:r>
      <w:r>
        <w:rPr>
          <w:rFonts w:ascii="Arial" w:hAnsi="Arial" w:cs="Arial"/>
        </w:rPr>
        <w:t xml:space="preserve"> online modules </w:t>
      </w:r>
      <w:r w:rsidR="00056B83">
        <w:rPr>
          <w:rFonts w:ascii="Arial" w:hAnsi="Arial" w:cs="Arial"/>
        </w:rPr>
        <w:t xml:space="preserve">with partners such as </w:t>
      </w:r>
      <w:r>
        <w:rPr>
          <w:rFonts w:ascii="Arial" w:hAnsi="Arial" w:cs="Arial"/>
        </w:rPr>
        <w:t>Eastern Ontario Health Unit</w:t>
      </w:r>
    </w:p>
    <w:p w14:paraId="20F5F964" w14:textId="77777777" w:rsidR="00383A04" w:rsidRDefault="00383A04" w:rsidP="00056B83">
      <w:pPr>
        <w:pStyle w:val="ListParagraph"/>
        <w:numPr>
          <w:ilvl w:val="1"/>
          <w:numId w:val="2"/>
        </w:numPr>
        <w:rPr>
          <w:rFonts w:ascii="Arial" w:hAnsi="Arial" w:cs="Arial"/>
        </w:rPr>
      </w:pPr>
      <w:r>
        <w:rPr>
          <w:rFonts w:ascii="Arial" w:hAnsi="Arial" w:cs="Arial"/>
        </w:rPr>
        <w:t xml:space="preserve">Increasing numbers of </w:t>
      </w:r>
      <w:proofErr w:type="spellStart"/>
      <w:r>
        <w:rPr>
          <w:rFonts w:ascii="Arial" w:hAnsi="Arial" w:cs="Arial"/>
        </w:rPr>
        <w:t>MainPro</w:t>
      </w:r>
      <w:proofErr w:type="spellEnd"/>
      <w:r w:rsidR="00056B83">
        <w:rPr>
          <w:rFonts w:ascii="Arial" w:hAnsi="Arial" w:cs="Arial"/>
        </w:rPr>
        <w:t xml:space="preserve"> + Level 3</w:t>
      </w:r>
      <w:r>
        <w:rPr>
          <w:rFonts w:ascii="Arial" w:hAnsi="Arial" w:cs="Arial"/>
        </w:rPr>
        <w:t xml:space="preserve"> certified programs and workshops</w:t>
      </w:r>
    </w:p>
    <w:p w14:paraId="20F5F965" w14:textId="75097F09" w:rsidR="00383A04" w:rsidRPr="00056B83" w:rsidRDefault="00F445C9" w:rsidP="00056B83">
      <w:pPr>
        <w:pStyle w:val="ListParagraph"/>
        <w:numPr>
          <w:ilvl w:val="1"/>
          <w:numId w:val="2"/>
        </w:numPr>
        <w:rPr>
          <w:rFonts w:ascii="Arial" w:hAnsi="Arial" w:cs="Arial"/>
          <w:b/>
        </w:rPr>
      </w:pPr>
      <w:r>
        <w:rPr>
          <w:rFonts w:ascii="Arial" w:hAnsi="Arial" w:cs="Arial"/>
        </w:rPr>
        <w:t>Work with departments to establish mentoring programs throughout faculty</w:t>
      </w:r>
    </w:p>
    <w:p w14:paraId="20F5F967" w14:textId="77777777" w:rsidR="00383A04" w:rsidRDefault="00383A04" w:rsidP="00F2149D">
      <w:pPr>
        <w:pStyle w:val="ListParagraph"/>
        <w:numPr>
          <w:ilvl w:val="0"/>
          <w:numId w:val="2"/>
        </w:numPr>
        <w:rPr>
          <w:rFonts w:ascii="Arial" w:hAnsi="Arial" w:cs="Arial"/>
          <w:b/>
        </w:rPr>
      </w:pPr>
      <w:r>
        <w:rPr>
          <w:rFonts w:ascii="Arial" w:hAnsi="Arial" w:cs="Arial"/>
          <w:b/>
        </w:rPr>
        <w:t>OCPD Quality Assurance Process</w:t>
      </w:r>
    </w:p>
    <w:p w14:paraId="20F5F968" w14:textId="77777777" w:rsidR="00C37D2A" w:rsidRPr="009A5AF6" w:rsidRDefault="00056B83" w:rsidP="00C37D2A">
      <w:pPr>
        <w:pStyle w:val="ListParagraph"/>
        <w:numPr>
          <w:ilvl w:val="1"/>
          <w:numId w:val="2"/>
        </w:numPr>
        <w:rPr>
          <w:rFonts w:ascii="Arial" w:hAnsi="Arial" w:cs="Arial"/>
          <w:b/>
        </w:rPr>
      </w:pPr>
      <w:r>
        <w:rPr>
          <w:rFonts w:ascii="Arial" w:hAnsi="Arial" w:cs="Arial"/>
        </w:rPr>
        <w:t xml:space="preserve">Support </w:t>
      </w:r>
      <w:r w:rsidR="009A5AF6">
        <w:rPr>
          <w:rFonts w:ascii="Arial" w:hAnsi="Arial" w:cs="Arial"/>
        </w:rPr>
        <w:t>QA process for OCPD functions</w:t>
      </w:r>
    </w:p>
    <w:p w14:paraId="20F5F969" w14:textId="77777777" w:rsidR="009A5AF6" w:rsidRPr="009A5AF6" w:rsidRDefault="009A5AF6" w:rsidP="009A5AF6">
      <w:pPr>
        <w:pStyle w:val="ListParagraph"/>
        <w:numPr>
          <w:ilvl w:val="2"/>
          <w:numId w:val="2"/>
        </w:numPr>
        <w:rPr>
          <w:rFonts w:ascii="Arial" w:hAnsi="Arial" w:cs="Arial"/>
          <w:b/>
        </w:rPr>
      </w:pPr>
      <w:r>
        <w:rPr>
          <w:rFonts w:ascii="Arial" w:hAnsi="Arial" w:cs="Arial"/>
        </w:rPr>
        <w:t>Accreditation applications are audited for consistency</w:t>
      </w:r>
    </w:p>
    <w:p w14:paraId="20F5F96A" w14:textId="77777777" w:rsidR="009A5AF6" w:rsidRPr="009A5AF6" w:rsidRDefault="009A5AF6" w:rsidP="009A5AF6">
      <w:pPr>
        <w:pStyle w:val="ListParagraph"/>
        <w:numPr>
          <w:ilvl w:val="2"/>
          <w:numId w:val="2"/>
        </w:numPr>
        <w:rPr>
          <w:rFonts w:ascii="Arial" w:hAnsi="Arial" w:cs="Arial"/>
          <w:b/>
        </w:rPr>
      </w:pPr>
      <w:r>
        <w:rPr>
          <w:rFonts w:ascii="Arial" w:hAnsi="Arial" w:cs="Arial"/>
        </w:rPr>
        <w:t>Some programs audited to ensure that learning objectives are met and OCPD policies are followed</w:t>
      </w:r>
      <w:r w:rsidR="00C71F2C">
        <w:rPr>
          <w:rFonts w:ascii="Arial" w:hAnsi="Arial" w:cs="Arial"/>
        </w:rPr>
        <w:t xml:space="preserve"> – update the session audit form</w:t>
      </w:r>
    </w:p>
    <w:p w14:paraId="20F5F96B" w14:textId="77777777" w:rsidR="009A5AF6" w:rsidRPr="009A5AF6" w:rsidRDefault="009A5AF6" w:rsidP="009A5AF6">
      <w:pPr>
        <w:pStyle w:val="ListParagraph"/>
        <w:ind w:left="2160"/>
        <w:rPr>
          <w:rFonts w:ascii="Arial" w:hAnsi="Arial" w:cs="Arial"/>
          <w:b/>
        </w:rPr>
      </w:pPr>
    </w:p>
    <w:p w14:paraId="20F5F96C" w14:textId="77777777" w:rsidR="009A5AF6" w:rsidRDefault="009A5AF6" w:rsidP="009A5AF6">
      <w:pPr>
        <w:pStyle w:val="ListParagraph"/>
        <w:numPr>
          <w:ilvl w:val="0"/>
          <w:numId w:val="2"/>
        </w:numPr>
        <w:rPr>
          <w:rFonts w:ascii="Arial" w:hAnsi="Arial" w:cs="Arial"/>
          <w:b/>
        </w:rPr>
      </w:pPr>
      <w:r>
        <w:rPr>
          <w:rFonts w:ascii="Arial" w:hAnsi="Arial" w:cs="Arial"/>
          <w:b/>
        </w:rPr>
        <w:t>Develop a sustainable CPD research program</w:t>
      </w:r>
    </w:p>
    <w:p w14:paraId="059CEA96" w14:textId="2E03051B" w:rsidR="00371D4F" w:rsidRPr="00F445C9" w:rsidRDefault="00F445C9" w:rsidP="009A5AF6">
      <w:pPr>
        <w:pStyle w:val="ListParagraph"/>
        <w:numPr>
          <w:ilvl w:val="1"/>
          <w:numId w:val="2"/>
        </w:numPr>
        <w:rPr>
          <w:rFonts w:ascii="Arial" w:hAnsi="Arial" w:cs="Arial"/>
          <w:b/>
        </w:rPr>
      </w:pPr>
      <w:r>
        <w:rPr>
          <w:rFonts w:ascii="Arial" w:hAnsi="Arial" w:cs="Arial"/>
        </w:rPr>
        <w:t>Continue to hold regular research meetings</w:t>
      </w:r>
    </w:p>
    <w:p w14:paraId="44E7B406" w14:textId="2BB19E4F" w:rsidR="00F445C9" w:rsidRPr="00F445C9" w:rsidRDefault="00F445C9" w:rsidP="009A5AF6">
      <w:pPr>
        <w:pStyle w:val="ListParagraph"/>
        <w:numPr>
          <w:ilvl w:val="1"/>
          <w:numId w:val="2"/>
        </w:numPr>
        <w:rPr>
          <w:rFonts w:ascii="Arial" w:hAnsi="Arial" w:cs="Arial"/>
          <w:b/>
        </w:rPr>
      </w:pPr>
      <w:r>
        <w:rPr>
          <w:rFonts w:ascii="Arial" w:hAnsi="Arial" w:cs="Arial"/>
        </w:rPr>
        <w:t>Reach out to other research stakeholders (</w:t>
      </w:r>
      <w:proofErr w:type="spellStart"/>
      <w:r>
        <w:rPr>
          <w:rFonts w:ascii="Arial" w:hAnsi="Arial" w:cs="Arial"/>
        </w:rPr>
        <w:t>eg</w:t>
      </w:r>
      <w:proofErr w:type="spellEnd"/>
      <w:r>
        <w:rPr>
          <w:rFonts w:ascii="Arial" w:hAnsi="Arial" w:cs="Arial"/>
        </w:rPr>
        <w:t xml:space="preserve"> Knowledge Translation, Education Research)</w:t>
      </w:r>
    </w:p>
    <w:p w14:paraId="581313FD" w14:textId="582C45D4" w:rsidR="00F445C9" w:rsidRPr="00371D4F" w:rsidRDefault="00F445C9" w:rsidP="009A5AF6">
      <w:pPr>
        <w:pStyle w:val="ListParagraph"/>
        <w:numPr>
          <w:ilvl w:val="1"/>
          <w:numId w:val="2"/>
        </w:numPr>
        <w:rPr>
          <w:rFonts w:ascii="Arial" w:hAnsi="Arial" w:cs="Arial"/>
          <w:b/>
        </w:rPr>
      </w:pPr>
      <w:r>
        <w:rPr>
          <w:rFonts w:ascii="Arial" w:hAnsi="Arial" w:cs="Arial"/>
        </w:rPr>
        <w:t>Continue to identify themes for research programs</w:t>
      </w:r>
    </w:p>
    <w:p w14:paraId="20F5F96E" w14:textId="5E9E9A93" w:rsidR="009A5AF6" w:rsidRPr="009A5AF6" w:rsidRDefault="00C71F2C" w:rsidP="009A5AF6">
      <w:pPr>
        <w:pStyle w:val="ListParagraph"/>
        <w:numPr>
          <w:ilvl w:val="1"/>
          <w:numId w:val="2"/>
        </w:numPr>
        <w:rPr>
          <w:rFonts w:ascii="Arial" w:hAnsi="Arial" w:cs="Arial"/>
          <w:b/>
        </w:rPr>
      </w:pPr>
      <w:r>
        <w:rPr>
          <w:rFonts w:ascii="Arial" w:hAnsi="Arial" w:cs="Arial"/>
        </w:rPr>
        <w:t>S</w:t>
      </w:r>
      <w:r w:rsidR="009A5AF6">
        <w:rPr>
          <w:rFonts w:ascii="Arial" w:hAnsi="Arial" w:cs="Arial"/>
        </w:rPr>
        <w:t>ubmit</w:t>
      </w:r>
      <w:r>
        <w:rPr>
          <w:rFonts w:ascii="Arial" w:hAnsi="Arial" w:cs="Arial"/>
        </w:rPr>
        <w:t xml:space="preserve"> grants for </w:t>
      </w:r>
      <w:r w:rsidR="009A5AF6">
        <w:rPr>
          <w:rFonts w:ascii="Arial" w:hAnsi="Arial" w:cs="Arial"/>
        </w:rPr>
        <w:t xml:space="preserve">funding </w:t>
      </w:r>
      <w:r>
        <w:rPr>
          <w:rFonts w:ascii="Arial" w:hAnsi="Arial" w:cs="Arial"/>
        </w:rPr>
        <w:t xml:space="preserve">(DIME, RCPSC, CIHR) </w:t>
      </w:r>
    </w:p>
    <w:p w14:paraId="20F5F96F" w14:textId="0B91233D" w:rsidR="009A5AF6" w:rsidRPr="00371D4F" w:rsidRDefault="009A5AF6" w:rsidP="009A5AF6">
      <w:pPr>
        <w:pStyle w:val="ListParagraph"/>
        <w:numPr>
          <w:ilvl w:val="1"/>
          <w:numId w:val="2"/>
        </w:numPr>
        <w:rPr>
          <w:rFonts w:ascii="Arial" w:hAnsi="Arial" w:cs="Arial"/>
          <w:b/>
        </w:rPr>
      </w:pPr>
      <w:r>
        <w:rPr>
          <w:rFonts w:ascii="Arial" w:hAnsi="Arial" w:cs="Arial"/>
        </w:rPr>
        <w:t>Collaborat</w:t>
      </w:r>
      <w:r w:rsidR="00C71F2C">
        <w:rPr>
          <w:rFonts w:ascii="Arial" w:hAnsi="Arial" w:cs="Arial"/>
        </w:rPr>
        <w:t xml:space="preserve">e locally, provincially, nationally and internationally to expand the research program </w:t>
      </w:r>
    </w:p>
    <w:p w14:paraId="5A01935B" w14:textId="77777777" w:rsidR="00371D4F" w:rsidRPr="009A5AF6" w:rsidRDefault="00371D4F" w:rsidP="00371D4F">
      <w:pPr>
        <w:pStyle w:val="ListParagraph"/>
        <w:ind w:left="1440"/>
        <w:rPr>
          <w:rFonts w:ascii="Arial" w:hAnsi="Arial" w:cs="Arial"/>
          <w:b/>
        </w:rPr>
      </w:pPr>
    </w:p>
    <w:p w14:paraId="20F5F970" w14:textId="77777777" w:rsidR="00383A04" w:rsidRDefault="00D94668" w:rsidP="00F2149D">
      <w:pPr>
        <w:pStyle w:val="ListParagraph"/>
        <w:numPr>
          <w:ilvl w:val="0"/>
          <w:numId w:val="2"/>
        </w:numPr>
        <w:rPr>
          <w:rFonts w:ascii="Arial" w:hAnsi="Arial" w:cs="Arial"/>
          <w:b/>
        </w:rPr>
      </w:pPr>
      <w:r>
        <w:rPr>
          <w:rFonts w:ascii="Arial" w:hAnsi="Arial" w:cs="Arial"/>
          <w:b/>
        </w:rPr>
        <w:t>Continue n</w:t>
      </w:r>
      <w:r w:rsidR="00383A04">
        <w:rPr>
          <w:rFonts w:ascii="Arial" w:hAnsi="Arial" w:cs="Arial"/>
          <w:b/>
        </w:rPr>
        <w:t xml:space="preserve">etworking and </w:t>
      </w:r>
      <w:r>
        <w:rPr>
          <w:rFonts w:ascii="Arial" w:hAnsi="Arial" w:cs="Arial"/>
          <w:b/>
        </w:rPr>
        <w:t>p</w:t>
      </w:r>
      <w:r w:rsidR="00383A04">
        <w:rPr>
          <w:rFonts w:ascii="Arial" w:hAnsi="Arial" w:cs="Arial"/>
          <w:b/>
        </w:rPr>
        <w:t>artner</w:t>
      </w:r>
      <w:r>
        <w:rPr>
          <w:rFonts w:ascii="Arial" w:hAnsi="Arial" w:cs="Arial"/>
          <w:b/>
        </w:rPr>
        <w:t>ing</w:t>
      </w:r>
      <w:r w:rsidR="009A5AF6">
        <w:rPr>
          <w:rFonts w:ascii="Arial" w:hAnsi="Arial" w:cs="Arial"/>
          <w:b/>
        </w:rPr>
        <w:t xml:space="preserve"> to explore opportunities for new programs</w:t>
      </w:r>
    </w:p>
    <w:p w14:paraId="20F5F971" w14:textId="77777777" w:rsidR="00740518" w:rsidRPr="00740518" w:rsidRDefault="00740518" w:rsidP="009A5AF6">
      <w:pPr>
        <w:pStyle w:val="ListParagraph"/>
        <w:numPr>
          <w:ilvl w:val="1"/>
          <w:numId w:val="2"/>
        </w:numPr>
        <w:rPr>
          <w:rFonts w:ascii="Arial" w:hAnsi="Arial" w:cs="Arial"/>
          <w:b/>
        </w:rPr>
      </w:pPr>
      <w:r>
        <w:rPr>
          <w:rFonts w:ascii="Arial" w:hAnsi="Arial" w:cs="Arial"/>
        </w:rPr>
        <w:t>MD program</w:t>
      </w:r>
    </w:p>
    <w:p w14:paraId="20F5F972" w14:textId="77777777" w:rsidR="00740518" w:rsidRPr="00740518" w:rsidRDefault="00C71F2C" w:rsidP="00740518">
      <w:pPr>
        <w:pStyle w:val="ListParagraph"/>
        <w:numPr>
          <w:ilvl w:val="2"/>
          <w:numId w:val="2"/>
        </w:numPr>
        <w:rPr>
          <w:rFonts w:ascii="Arial" w:hAnsi="Arial" w:cs="Arial"/>
          <w:b/>
        </w:rPr>
      </w:pPr>
      <w:r>
        <w:rPr>
          <w:rFonts w:ascii="Arial" w:hAnsi="Arial" w:cs="Arial"/>
        </w:rPr>
        <w:t xml:space="preserve">Continue to update and monitor the </w:t>
      </w:r>
      <w:r w:rsidR="00740518">
        <w:rPr>
          <w:rFonts w:ascii="Arial" w:hAnsi="Arial" w:cs="Arial"/>
        </w:rPr>
        <w:t>redevelop</w:t>
      </w:r>
      <w:r>
        <w:rPr>
          <w:rFonts w:ascii="Arial" w:hAnsi="Arial" w:cs="Arial"/>
        </w:rPr>
        <w:t>ed</w:t>
      </w:r>
      <w:r w:rsidR="00740518">
        <w:rPr>
          <w:rFonts w:ascii="Arial" w:hAnsi="Arial" w:cs="Arial"/>
        </w:rPr>
        <w:t xml:space="preserve"> program to support faculty development for teachers </w:t>
      </w:r>
    </w:p>
    <w:p w14:paraId="20F5F973" w14:textId="77777777" w:rsidR="009A5AF6" w:rsidRPr="00837181" w:rsidRDefault="00837181" w:rsidP="009A5AF6">
      <w:pPr>
        <w:pStyle w:val="ListParagraph"/>
        <w:numPr>
          <w:ilvl w:val="1"/>
          <w:numId w:val="2"/>
        </w:numPr>
        <w:rPr>
          <w:rFonts w:ascii="Arial" w:hAnsi="Arial" w:cs="Arial"/>
          <w:b/>
        </w:rPr>
      </w:pPr>
      <w:r>
        <w:rPr>
          <w:rFonts w:ascii="Arial" w:hAnsi="Arial" w:cs="Arial"/>
        </w:rPr>
        <w:t>PGME</w:t>
      </w:r>
    </w:p>
    <w:p w14:paraId="20F5F974" w14:textId="77777777" w:rsidR="00837181" w:rsidRPr="00740518" w:rsidRDefault="00740518" w:rsidP="00837181">
      <w:pPr>
        <w:pStyle w:val="ListParagraph"/>
        <w:numPr>
          <w:ilvl w:val="2"/>
          <w:numId w:val="2"/>
        </w:numPr>
        <w:rPr>
          <w:rFonts w:ascii="Arial" w:hAnsi="Arial" w:cs="Arial"/>
          <w:b/>
        </w:rPr>
      </w:pPr>
      <w:r>
        <w:rPr>
          <w:rFonts w:ascii="Arial" w:hAnsi="Arial" w:cs="Arial"/>
        </w:rPr>
        <w:t xml:space="preserve">Deliver </w:t>
      </w:r>
      <w:r w:rsidR="00837181">
        <w:rPr>
          <w:rFonts w:ascii="Arial" w:hAnsi="Arial" w:cs="Arial"/>
        </w:rPr>
        <w:t>core teaching programs with logistical support</w:t>
      </w:r>
    </w:p>
    <w:p w14:paraId="20F5F975" w14:textId="67422C7A" w:rsidR="00740518" w:rsidRPr="00837181" w:rsidRDefault="00F5510F" w:rsidP="00837181">
      <w:pPr>
        <w:pStyle w:val="ListParagraph"/>
        <w:numPr>
          <w:ilvl w:val="2"/>
          <w:numId w:val="2"/>
        </w:numPr>
        <w:rPr>
          <w:rFonts w:ascii="Arial" w:hAnsi="Arial" w:cs="Arial"/>
          <w:b/>
        </w:rPr>
      </w:pPr>
      <w:r>
        <w:rPr>
          <w:rFonts w:ascii="Arial" w:hAnsi="Arial" w:cs="Arial"/>
        </w:rPr>
        <w:t>D</w:t>
      </w:r>
      <w:r w:rsidR="00740518">
        <w:rPr>
          <w:rFonts w:ascii="Arial" w:hAnsi="Arial" w:cs="Arial"/>
        </w:rPr>
        <w:t xml:space="preserve">evelop </w:t>
      </w:r>
      <w:r w:rsidR="00C71F2C">
        <w:rPr>
          <w:rFonts w:ascii="Arial" w:hAnsi="Arial" w:cs="Arial"/>
        </w:rPr>
        <w:t>F</w:t>
      </w:r>
      <w:r w:rsidR="00740518">
        <w:rPr>
          <w:rFonts w:ascii="Arial" w:hAnsi="Arial" w:cs="Arial"/>
        </w:rPr>
        <w:t>ac</w:t>
      </w:r>
      <w:r w:rsidR="00C71F2C">
        <w:rPr>
          <w:rFonts w:ascii="Arial" w:hAnsi="Arial" w:cs="Arial"/>
        </w:rPr>
        <w:t>D</w:t>
      </w:r>
      <w:r w:rsidR="00740518">
        <w:rPr>
          <w:rFonts w:ascii="Arial" w:hAnsi="Arial" w:cs="Arial"/>
        </w:rPr>
        <w:t xml:space="preserve">ev </w:t>
      </w:r>
      <w:r w:rsidR="00C71F2C">
        <w:rPr>
          <w:rFonts w:ascii="Arial" w:hAnsi="Arial" w:cs="Arial"/>
        </w:rPr>
        <w:t xml:space="preserve">to </w:t>
      </w:r>
      <w:r>
        <w:rPr>
          <w:rFonts w:ascii="Arial" w:hAnsi="Arial" w:cs="Arial"/>
        </w:rPr>
        <w:t xml:space="preserve">support </w:t>
      </w:r>
      <w:r w:rsidR="00C71F2C">
        <w:rPr>
          <w:rFonts w:ascii="Arial" w:hAnsi="Arial" w:cs="Arial"/>
        </w:rPr>
        <w:t>migration to CBME</w:t>
      </w:r>
    </w:p>
    <w:p w14:paraId="20F5F976" w14:textId="1CB42793" w:rsidR="00837181" w:rsidRPr="00837181" w:rsidRDefault="00F445C9" w:rsidP="00837181">
      <w:pPr>
        <w:pStyle w:val="ListParagraph"/>
        <w:numPr>
          <w:ilvl w:val="1"/>
          <w:numId w:val="2"/>
        </w:numPr>
        <w:rPr>
          <w:rFonts w:ascii="Arial" w:hAnsi="Arial" w:cs="Arial"/>
          <w:b/>
        </w:rPr>
      </w:pPr>
      <w:r>
        <w:rPr>
          <w:rFonts w:ascii="Arial" w:hAnsi="Arial" w:cs="Arial"/>
        </w:rPr>
        <w:t>AF</w:t>
      </w:r>
    </w:p>
    <w:p w14:paraId="20F5F977" w14:textId="77777777" w:rsidR="00837181" w:rsidRPr="009A5AF6" w:rsidRDefault="00837181" w:rsidP="00837181">
      <w:pPr>
        <w:pStyle w:val="ListParagraph"/>
        <w:numPr>
          <w:ilvl w:val="2"/>
          <w:numId w:val="2"/>
        </w:numPr>
        <w:rPr>
          <w:rFonts w:ascii="Arial" w:hAnsi="Arial" w:cs="Arial"/>
          <w:b/>
        </w:rPr>
      </w:pPr>
      <w:r>
        <w:rPr>
          <w:rFonts w:ascii="Arial" w:hAnsi="Arial" w:cs="Arial"/>
        </w:rPr>
        <w:t>Development of bilingual programs and modules for Faculty + CAPSAF + Montfort</w:t>
      </w:r>
    </w:p>
    <w:p w14:paraId="20F5F978" w14:textId="3B69D8C0" w:rsidR="00837181" w:rsidRPr="00740518" w:rsidRDefault="00C71F2C" w:rsidP="00837181">
      <w:pPr>
        <w:pStyle w:val="ListParagraph"/>
        <w:numPr>
          <w:ilvl w:val="1"/>
          <w:numId w:val="2"/>
        </w:numPr>
        <w:rPr>
          <w:rFonts w:ascii="Arial" w:hAnsi="Arial" w:cs="Arial"/>
          <w:b/>
        </w:rPr>
      </w:pPr>
      <w:r>
        <w:rPr>
          <w:rFonts w:ascii="Arial" w:hAnsi="Arial" w:cs="Arial"/>
        </w:rPr>
        <w:t xml:space="preserve">Continue to update the </w:t>
      </w:r>
      <w:r w:rsidR="00837181">
        <w:rPr>
          <w:rFonts w:ascii="Arial" w:hAnsi="Arial" w:cs="Arial"/>
        </w:rPr>
        <w:t xml:space="preserve">CPD </w:t>
      </w:r>
      <w:r w:rsidR="00F445C9">
        <w:rPr>
          <w:rFonts w:ascii="Arial" w:hAnsi="Arial" w:cs="Arial"/>
        </w:rPr>
        <w:t xml:space="preserve">events </w:t>
      </w:r>
      <w:r w:rsidR="00837181">
        <w:rPr>
          <w:rFonts w:ascii="Arial" w:hAnsi="Arial" w:cs="Arial"/>
        </w:rPr>
        <w:t>calendar to include events from regional health centres, OCPD, AF</w:t>
      </w:r>
    </w:p>
    <w:p w14:paraId="20F5F979" w14:textId="77777777" w:rsidR="00740518" w:rsidRPr="00740518" w:rsidRDefault="00740518" w:rsidP="00837181">
      <w:pPr>
        <w:pStyle w:val="ListParagraph"/>
        <w:numPr>
          <w:ilvl w:val="1"/>
          <w:numId w:val="2"/>
        </w:numPr>
        <w:rPr>
          <w:rFonts w:ascii="Arial" w:hAnsi="Arial" w:cs="Arial"/>
          <w:b/>
        </w:rPr>
      </w:pPr>
      <w:r>
        <w:rPr>
          <w:rFonts w:ascii="Arial" w:hAnsi="Arial" w:cs="Arial"/>
        </w:rPr>
        <w:t>Dept of Innovation in Medical Education</w:t>
      </w:r>
    </w:p>
    <w:p w14:paraId="20F5F97A" w14:textId="77777777" w:rsidR="00740518" w:rsidRPr="00740518" w:rsidRDefault="00740518" w:rsidP="00740518">
      <w:pPr>
        <w:pStyle w:val="ListParagraph"/>
        <w:numPr>
          <w:ilvl w:val="2"/>
          <w:numId w:val="2"/>
        </w:numPr>
        <w:rPr>
          <w:rFonts w:ascii="Arial" w:hAnsi="Arial" w:cs="Arial"/>
          <w:b/>
        </w:rPr>
      </w:pPr>
      <w:r>
        <w:rPr>
          <w:rFonts w:ascii="Arial" w:hAnsi="Arial" w:cs="Arial"/>
        </w:rPr>
        <w:t xml:space="preserve">Collaborate to support Annual </w:t>
      </w:r>
      <w:r w:rsidR="00C71F2C">
        <w:rPr>
          <w:rFonts w:ascii="Arial" w:hAnsi="Arial" w:cs="Arial"/>
        </w:rPr>
        <w:t>Meredith Marks D</w:t>
      </w:r>
      <w:r>
        <w:rPr>
          <w:rFonts w:ascii="Arial" w:hAnsi="Arial" w:cs="Arial"/>
        </w:rPr>
        <w:t>ay</w:t>
      </w:r>
    </w:p>
    <w:p w14:paraId="20F5F97B" w14:textId="77777777" w:rsidR="00740518" w:rsidRPr="00837181" w:rsidRDefault="00740518" w:rsidP="00740518">
      <w:pPr>
        <w:pStyle w:val="ListParagraph"/>
        <w:numPr>
          <w:ilvl w:val="2"/>
          <w:numId w:val="2"/>
        </w:numPr>
        <w:rPr>
          <w:rFonts w:ascii="Arial" w:hAnsi="Arial" w:cs="Arial"/>
          <w:b/>
        </w:rPr>
      </w:pPr>
      <w:r>
        <w:rPr>
          <w:rFonts w:ascii="Arial" w:hAnsi="Arial" w:cs="Arial"/>
        </w:rPr>
        <w:t>Support increasing the critical mass of CPD education resea</w:t>
      </w:r>
      <w:r w:rsidR="00322D25">
        <w:rPr>
          <w:rFonts w:ascii="Arial" w:hAnsi="Arial" w:cs="Arial"/>
        </w:rPr>
        <w:t>r</w:t>
      </w:r>
      <w:r>
        <w:rPr>
          <w:rFonts w:ascii="Arial" w:hAnsi="Arial" w:cs="Arial"/>
        </w:rPr>
        <w:t>chers</w:t>
      </w:r>
    </w:p>
    <w:p w14:paraId="20F5F97F" w14:textId="77777777" w:rsidR="00740518" w:rsidRPr="00740518" w:rsidRDefault="00740518" w:rsidP="00740518">
      <w:pPr>
        <w:pStyle w:val="ListParagraph"/>
        <w:numPr>
          <w:ilvl w:val="1"/>
          <w:numId w:val="2"/>
        </w:numPr>
        <w:rPr>
          <w:rFonts w:ascii="Arial" w:hAnsi="Arial" w:cs="Arial"/>
          <w:b/>
        </w:rPr>
      </w:pPr>
      <w:r>
        <w:rPr>
          <w:rFonts w:ascii="Arial" w:hAnsi="Arial" w:cs="Arial"/>
        </w:rPr>
        <w:t>uOttawa Centre for Teaching</w:t>
      </w:r>
    </w:p>
    <w:p w14:paraId="20F5F980" w14:textId="77777777" w:rsidR="00740518" w:rsidRPr="00A623F4" w:rsidRDefault="00740518" w:rsidP="00740518">
      <w:pPr>
        <w:pStyle w:val="ListParagraph"/>
        <w:numPr>
          <w:ilvl w:val="2"/>
          <w:numId w:val="2"/>
        </w:numPr>
        <w:rPr>
          <w:rFonts w:ascii="Arial" w:hAnsi="Arial" w:cs="Arial"/>
          <w:b/>
        </w:rPr>
      </w:pPr>
      <w:r>
        <w:rPr>
          <w:rFonts w:ascii="Arial" w:hAnsi="Arial" w:cs="Arial"/>
        </w:rPr>
        <w:t>collaborate in providing faculty development to Faculty of Medicine</w:t>
      </w:r>
    </w:p>
    <w:p w14:paraId="20F5F981" w14:textId="77777777" w:rsidR="00A623F4" w:rsidRPr="00837181" w:rsidRDefault="00A623F4" w:rsidP="00740518">
      <w:pPr>
        <w:pStyle w:val="ListParagraph"/>
        <w:numPr>
          <w:ilvl w:val="2"/>
          <w:numId w:val="2"/>
        </w:numPr>
        <w:rPr>
          <w:rFonts w:ascii="Arial" w:hAnsi="Arial" w:cs="Arial"/>
          <w:b/>
        </w:rPr>
      </w:pPr>
      <w:r>
        <w:rPr>
          <w:rFonts w:ascii="Arial" w:hAnsi="Arial" w:cs="Arial"/>
        </w:rPr>
        <w:t>identify resources that can be used for the Faculty of Medicine</w:t>
      </w:r>
    </w:p>
    <w:p w14:paraId="20F5F982" w14:textId="77777777" w:rsidR="00837181" w:rsidRPr="00837181" w:rsidRDefault="00837181" w:rsidP="00837181">
      <w:pPr>
        <w:pStyle w:val="ListParagraph"/>
        <w:numPr>
          <w:ilvl w:val="1"/>
          <w:numId w:val="2"/>
        </w:numPr>
        <w:rPr>
          <w:rFonts w:ascii="Arial" w:hAnsi="Arial" w:cs="Arial"/>
          <w:b/>
        </w:rPr>
      </w:pPr>
      <w:r>
        <w:rPr>
          <w:rFonts w:ascii="Arial" w:hAnsi="Arial" w:cs="Arial"/>
        </w:rPr>
        <w:t>The Ottawa Hospital + other affiliated teaching hospitals</w:t>
      </w:r>
    </w:p>
    <w:p w14:paraId="20F5F983" w14:textId="77777777" w:rsidR="00837181" w:rsidRPr="00837181" w:rsidRDefault="00837181" w:rsidP="00B20089">
      <w:pPr>
        <w:pStyle w:val="ListParagraph"/>
        <w:numPr>
          <w:ilvl w:val="2"/>
          <w:numId w:val="2"/>
        </w:numPr>
        <w:rPr>
          <w:rFonts w:ascii="Arial" w:hAnsi="Arial" w:cs="Arial"/>
          <w:b/>
        </w:rPr>
      </w:pPr>
      <w:r>
        <w:rPr>
          <w:rFonts w:ascii="Arial" w:hAnsi="Arial" w:cs="Arial"/>
        </w:rPr>
        <w:t>Coaching program</w:t>
      </w:r>
    </w:p>
    <w:p w14:paraId="20F5F984" w14:textId="77777777" w:rsidR="00322D25" w:rsidRPr="00322D25" w:rsidRDefault="00322D25" w:rsidP="00837181">
      <w:pPr>
        <w:pStyle w:val="ListParagraph"/>
        <w:numPr>
          <w:ilvl w:val="2"/>
          <w:numId w:val="2"/>
        </w:numPr>
        <w:ind w:left="1843" w:firstLine="0"/>
        <w:rPr>
          <w:rFonts w:ascii="Arial" w:hAnsi="Arial" w:cs="Arial"/>
          <w:b/>
        </w:rPr>
      </w:pPr>
      <w:r>
        <w:rPr>
          <w:rFonts w:ascii="Arial" w:hAnsi="Arial" w:cs="Arial"/>
        </w:rPr>
        <w:t xml:space="preserve">Mentorship program </w:t>
      </w:r>
    </w:p>
    <w:p w14:paraId="20F5F985" w14:textId="19432030" w:rsidR="00837181" w:rsidRPr="00837181" w:rsidRDefault="00837181" w:rsidP="00837181">
      <w:pPr>
        <w:pStyle w:val="ListParagraph"/>
        <w:numPr>
          <w:ilvl w:val="2"/>
          <w:numId w:val="2"/>
        </w:numPr>
        <w:ind w:left="1843" w:firstLine="0"/>
        <w:rPr>
          <w:rFonts w:ascii="Arial" w:hAnsi="Arial" w:cs="Arial"/>
          <w:b/>
        </w:rPr>
      </w:pPr>
      <w:r w:rsidRPr="00837181">
        <w:rPr>
          <w:rFonts w:ascii="Arial" w:hAnsi="Arial" w:cs="Arial"/>
        </w:rPr>
        <w:t>QI education</w:t>
      </w:r>
      <w:r w:rsidR="00F5510F">
        <w:rPr>
          <w:rFonts w:ascii="Arial" w:hAnsi="Arial" w:cs="Arial"/>
        </w:rPr>
        <w:t xml:space="preserve"> – work to create a combined uOttawa/TOH CPD program focused on QI/</w:t>
      </w:r>
      <w:proofErr w:type="spellStart"/>
      <w:r w:rsidR="00F5510F">
        <w:rPr>
          <w:rFonts w:ascii="Arial" w:hAnsi="Arial" w:cs="Arial"/>
        </w:rPr>
        <w:t>pt</w:t>
      </w:r>
      <w:proofErr w:type="spellEnd"/>
      <w:r w:rsidR="00F5510F">
        <w:rPr>
          <w:rFonts w:ascii="Arial" w:hAnsi="Arial" w:cs="Arial"/>
        </w:rPr>
        <w:t xml:space="preserve"> safety which is enabled to use data to develop programs to support healthcare teams</w:t>
      </w:r>
    </w:p>
    <w:p w14:paraId="20F5F986" w14:textId="77777777" w:rsidR="00837181" w:rsidRPr="00740518" w:rsidRDefault="00837181" w:rsidP="00837181">
      <w:pPr>
        <w:pStyle w:val="ListParagraph"/>
        <w:numPr>
          <w:ilvl w:val="2"/>
          <w:numId w:val="2"/>
        </w:numPr>
        <w:ind w:left="1843" w:firstLine="0"/>
        <w:rPr>
          <w:rFonts w:ascii="Arial" w:hAnsi="Arial" w:cs="Arial"/>
          <w:b/>
        </w:rPr>
      </w:pPr>
      <w:r>
        <w:rPr>
          <w:rFonts w:ascii="Arial" w:hAnsi="Arial" w:cs="Arial"/>
        </w:rPr>
        <w:lastRenderedPageBreak/>
        <w:t>Leadership program</w:t>
      </w:r>
      <w:r w:rsidRPr="00837181">
        <w:rPr>
          <w:rFonts w:ascii="Arial" w:hAnsi="Arial" w:cs="Arial"/>
        </w:rPr>
        <w:t xml:space="preserve"> </w:t>
      </w:r>
    </w:p>
    <w:p w14:paraId="20F5F987" w14:textId="7C31E663" w:rsidR="00740518" w:rsidRPr="00F802B2" w:rsidRDefault="00740518" w:rsidP="00837181">
      <w:pPr>
        <w:pStyle w:val="ListParagraph"/>
        <w:numPr>
          <w:ilvl w:val="2"/>
          <w:numId w:val="2"/>
        </w:numPr>
        <w:ind w:left="1843" w:firstLine="0"/>
        <w:rPr>
          <w:rFonts w:ascii="Arial" w:hAnsi="Arial" w:cs="Arial"/>
          <w:b/>
        </w:rPr>
      </w:pPr>
      <w:r>
        <w:rPr>
          <w:rFonts w:ascii="Arial" w:hAnsi="Arial" w:cs="Arial"/>
        </w:rPr>
        <w:t xml:space="preserve">Accreditation of </w:t>
      </w:r>
      <w:proofErr w:type="gramStart"/>
      <w:r>
        <w:rPr>
          <w:rFonts w:ascii="Arial" w:hAnsi="Arial" w:cs="Arial"/>
        </w:rPr>
        <w:t>hospital based</w:t>
      </w:r>
      <w:proofErr w:type="gramEnd"/>
      <w:r>
        <w:rPr>
          <w:rFonts w:ascii="Arial" w:hAnsi="Arial" w:cs="Arial"/>
        </w:rPr>
        <w:t xml:space="preserve"> programs (</w:t>
      </w:r>
      <w:proofErr w:type="spellStart"/>
      <w:r>
        <w:rPr>
          <w:rFonts w:ascii="Arial" w:hAnsi="Arial" w:cs="Arial"/>
        </w:rPr>
        <w:t>ie</w:t>
      </w:r>
      <w:proofErr w:type="spellEnd"/>
      <w:r>
        <w:rPr>
          <w:rFonts w:ascii="Arial" w:hAnsi="Arial" w:cs="Arial"/>
        </w:rPr>
        <w:t xml:space="preserve"> Patient Safety Day)</w:t>
      </w:r>
    </w:p>
    <w:p w14:paraId="21605DE0" w14:textId="280E158E" w:rsidR="00F802B2" w:rsidRPr="00F802B2" w:rsidRDefault="00F802B2" w:rsidP="00F802B2">
      <w:pPr>
        <w:pStyle w:val="ListParagraph"/>
        <w:numPr>
          <w:ilvl w:val="1"/>
          <w:numId w:val="2"/>
        </w:numPr>
        <w:rPr>
          <w:rFonts w:ascii="Arial" w:hAnsi="Arial" w:cs="Arial"/>
        </w:rPr>
      </w:pPr>
      <w:r w:rsidRPr="00F802B2">
        <w:rPr>
          <w:rFonts w:ascii="Arial" w:hAnsi="Arial" w:cs="Arial"/>
        </w:rPr>
        <w:t>Reach out to non-affiliated sites for support of communities of practice</w:t>
      </w:r>
    </w:p>
    <w:p w14:paraId="20F5F98B" w14:textId="679BC9AB" w:rsidR="00322D25" w:rsidRPr="00F445C9" w:rsidRDefault="00837181" w:rsidP="00EC6541">
      <w:pPr>
        <w:pStyle w:val="ListParagraph"/>
        <w:numPr>
          <w:ilvl w:val="2"/>
          <w:numId w:val="2"/>
        </w:numPr>
        <w:rPr>
          <w:rFonts w:ascii="Arial" w:hAnsi="Arial" w:cs="Arial"/>
          <w:b/>
        </w:rPr>
      </w:pPr>
      <w:r w:rsidRPr="00F445C9">
        <w:rPr>
          <w:rFonts w:ascii="Arial" w:hAnsi="Arial" w:cs="Arial"/>
        </w:rPr>
        <w:t xml:space="preserve"> </w:t>
      </w:r>
      <w:r w:rsidR="00A623F4" w:rsidRPr="00F445C9">
        <w:rPr>
          <w:rFonts w:ascii="Arial" w:hAnsi="Arial" w:cs="Arial"/>
        </w:rPr>
        <w:t xml:space="preserve">Foundations for QI program </w:t>
      </w:r>
      <w:r w:rsidR="00322D25" w:rsidRPr="00F445C9">
        <w:rPr>
          <w:rFonts w:ascii="Arial" w:hAnsi="Arial" w:cs="Arial"/>
        </w:rPr>
        <w:t>based on regional</w:t>
      </w:r>
      <w:r w:rsidR="00A623F4" w:rsidRPr="00F445C9">
        <w:rPr>
          <w:rFonts w:ascii="Arial" w:hAnsi="Arial" w:cs="Arial"/>
        </w:rPr>
        <w:t>/sectoral</w:t>
      </w:r>
      <w:r w:rsidR="00322D25" w:rsidRPr="00F445C9">
        <w:rPr>
          <w:rFonts w:ascii="Arial" w:hAnsi="Arial" w:cs="Arial"/>
        </w:rPr>
        <w:t xml:space="preserve"> QI priorities</w:t>
      </w:r>
    </w:p>
    <w:p w14:paraId="54EA3B63" w14:textId="6FEE6AEA" w:rsidR="00DE0854" w:rsidRPr="00DE0854" w:rsidRDefault="00DE0854" w:rsidP="00DE0854">
      <w:pPr>
        <w:pStyle w:val="ListParagraph"/>
        <w:numPr>
          <w:ilvl w:val="1"/>
          <w:numId w:val="2"/>
        </w:numPr>
        <w:rPr>
          <w:rFonts w:ascii="Arial" w:hAnsi="Arial" w:cs="Arial"/>
          <w:b/>
        </w:rPr>
      </w:pPr>
      <w:r>
        <w:rPr>
          <w:rFonts w:ascii="Arial" w:hAnsi="Arial" w:cs="Arial"/>
        </w:rPr>
        <w:t>Ottawa Public Health</w:t>
      </w:r>
    </w:p>
    <w:p w14:paraId="288883A0" w14:textId="3D28034D" w:rsidR="00DE0854" w:rsidRPr="00DE0854" w:rsidRDefault="00DE0854" w:rsidP="00DE0854">
      <w:pPr>
        <w:pStyle w:val="ListParagraph"/>
        <w:numPr>
          <w:ilvl w:val="2"/>
          <w:numId w:val="2"/>
        </w:numPr>
        <w:rPr>
          <w:rFonts w:ascii="Arial" w:hAnsi="Arial" w:cs="Arial"/>
          <w:b/>
        </w:rPr>
      </w:pPr>
      <w:r>
        <w:rPr>
          <w:rFonts w:ascii="Arial" w:hAnsi="Arial" w:cs="Arial"/>
        </w:rPr>
        <w:t>Access regional data</w:t>
      </w:r>
    </w:p>
    <w:p w14:paraId="431374BE" w14:textId="17F49ED6" w:rsidR="00DE0854" w:rsidRPr="00DE0854" w:rsidRDefault="00DE0854" w:rsidP="00DE0854">
      <w:pPr>
        <w:pStyle w:val="ListParagraph"/>
        <w:numPr>
          <w:ilvl w:val="2"/>
          <w:numId w:val="2"/>
        </w:numPr>
        <w:rPr>
          <w:rFonts w:ascii="Arial" w:hAnsi="Arial" w:cs="Arial"/>
          <w:b/>
        </w:rPr>
      </w:pPr>
      <w:r>
        <w:rPr>
          <w:rFonts w:ascii="Arial" w:hAnsi="Arial" w:cs="Arial"/>
        </w:rPr>
        <w:t>Collaborate on education programs</w:t>
      </w:r>
    </w:p>
    <w:p w14:paraId="20F5F98C" w14:textId="2EF05499" w:rsidR="00837181" w:rsidRPr="00837181" w:rsidRDefault="00837181" w:rsidP="00DE0854">
      <w:pPr>
        <w:pStyle w:val="ListParagraph"/>
        <w:numPr>
          <w:ilvl w:val="1"/>
          <w:numId w:val="2"/>
        </w:numPr>
        <w:rPr>
          <w:rFonts w:ascii="Arial" w:hAnsi="Arial" w:cs="Arial"/>
          <w:b/>
        </w:rPr>
      </w:pPr>
      <w:r>
        <w:rPr>
          <w:rFonts w:ascii="Arial" w:hAnsi="Arial" w:cs="Arial"/>
        </w:rPr>
        <w:t>Eastern Ontario Health Unit</w:t>
      </w:r>
    </w:p>
    <w:p w14:paraId="20F5F98D" w14:textId="77777777" w:rsidR="00837181" w:rsidRPr="00837181" w:rsidRDefault="00837181" w:rsidP="00837181">
      <w:pPr>
        <w:pStyle w:val="ListParagraph"/>
        <w:numPr>
          <w:ilvl w:val="2"/>
          <w:numId w:val="2"/>
        </w:numPr>
        <w:rPr>
          <w:rFonts w:ascii="Arial" w:hAnsi="Arial" w:cs="Arial"/>
          <w:b/>
        </w:rPr>
      </w:pPr>
      <w:r>
        <w:rPr>
          <w:rFonts w:ascii="Arial" w:hAnsi="Arial" w:cs="Arial"/>
        </w:rPr>
        <w:t>Development of online modules</w:t>
      </w:r>
    </w:p>
    <w:p w14:paraId="20F5F98E" w14:textId="77777777" w:rsidR="00837181" w:rsidRPr="00837181" w:rsidRDefault="00837181" w:rsidP="00837181">
      <w:pPr>
        <w:pStyle w:val="ListParagraph"/>
        <w:numPr>
          <w:ilvl w:val="1"/>
          <w:numId w:val="2"/>
        </w:numPr>
        <w:rPr>
          <w:rFonts w:ascii="Arial" w:hAnsi="Arial" w:cs="Arial"/>
          <w:b/>
        </w:rPr>
      </w:pPr>
      <w:r>
        <w:rPr>
          <w:rFonts w:ascii="Arial" w:hAnsi="Arial" w:cs="Arial"/>
        </w:rPr>
        <w:t xml:space="preserve"> CPD-Ontario</w:t>
      </w:r>
    </w:p>
    <w:p w14:paraId="20F5F990" w14:textId="5E67CB2F" w:rsidR="00837181" w:rsidRPr="00B20089" w:rsidRDefault="00837181" w:rsidP="00B20089">
      <w:pPr>
        <w:pStyle w:val="ListParagraph"/>
        <w:numPr>
          <w:ilvl w:val="2"/>
          <w:numId w:val="2"/>
        </w:numPr>
        <w:rPr>
          <w:rFonts w:ascii="Arial" w:hAnsi="Arial" w:cs="Arial"/>
          <w:b/>
        </w:rPr>
      </w:pPr>
      <w:r>
        <w:rPr>
          <w:rFonts w:ascii="Arial" w:hAnsi="Arial" w:cs="Arial"/>
        </w:rPr>
        <w:t>IDEAS program</w:t>
      </w:r>
    </w:p>
    <w:p w14:paraId="20F5F991" w14:textId="4E7DF5B9" w:rsidR="00322D25" w:rsidRPr="00837181" w:rsidRDefault="00DE0854" w:rsidP="00837181">
      <w:pPr>
        <w:pStyle w:val="ListParagraph"/>
        <w:numPr>
          <w:ilvl w:val="2"/>
          <w:numId w:val="2"/>
        </w:numPr>
        <w:rPr>
          <w:rFonts w:ascii="Arial" w:hAnsi="Arial" w:cs="Arial"/>
          <w:b/>
        </w:rPr>
      </w:pPr>
      <w:r>
        <w:rPr>
          <w:rFonts w:ascii="Arial" w:hAnsi="Arial" w:cs="Arial"/>
        </w:rPr>
        <w:t>Development of online modules for opioid management during the opioid</w:t>
      </w:r>
      <w:r w:rsidR="00B20089">
        <w:rPr>
          <w:rFonts w:ascii="Arial" w:hAnsi="Arial" w:cs="Arial"/>
        </w:rPr>
        <w:t xml:space="preserve"> crisis</w:t>
      </w:r>
    </w:p>
    <w:p w14:paraId="20F5F992" w14:textId="77777777" w:rsidR="00837181" w:rsidRPr="00837181" w:rsidRDefault="00837181" w:rsidP="00837181">
      <w:pPr>
        <w:pStyle w:val="ListParagraph"/>
        <w:numPr>
          <w:ilvl w:val="1"/>
          <w:numId w:val="2"/>
        </w:numPr>
        <w:rPr>
          <w:rFonts w:ascii="Arial" w:hAnsi="Arial" w:cs="Arial"/>
          <w:b/>
        </w:rPr>
      </w:pPr>
      <w:r>
        <w:rPr>
          <w:rFonts w:ascii="Arial" w:hAnsi="Arial" w:cs="Arial"/>
        </w:rPr>
        <w:t xml:space="preserve"> RCPSC + CFPC</w:t>
      </w:r>
    </w:p>
    <w:p w14:paraId="20F5F993" w14:textId="77777777" w:rsidR="00837181" w:rsidRPr="00837181" w:rsidRDefault="00837181" w:rsidP="00837181">
      <w:pPr>
        <w:pStyle w:val="ListParagraph"/>
        <w:numPr>
          <w:ilvl w:val="2"/>
          <w:numId w:val="2"/>
        </w:numPr>
        <w:rPr>
          <w:rFonts w:ascii="Arial" w:hAnsi="Arial" w:cs="Arial"/>
          <w:b/>
        </w:rPr>
      </w:pPr>
      <w:r>
        <w:rPr>
          <w:rFonts w:ascii="Arial" w:hAnsi="Arial" w:cs="Arial"/>
        </w:rPr>
        <w:t>National Accreditation Conference</w:t>
      </w:r>
    </w:p>
    <w:p w14:paraId="20F5F994" w14:textId="77777777" w:rsidR="00837181" w:rsidRPr="00740518" w:rsidRDefault="00837181" w:rsidP="00837181">
      <w:pPr>
        <w:pStyle w:val="ListParagraph"/>
        <w:numPr>
          <w:ilvl w:val="2"/>
          <w:numId w:val="2"/>
        </w:numPr>
        <w:rPr>
          <w:rFonts w:ascii="Arial" w:hAnsi="Arial" w:cs="Arial"/>
          <w:b/>
        </w:rPr>
      </w:pPr>
      <w:r>
        <w:rPr>
          <w:rFonts w:ascii="Arial" w:hAnsi="Arial" w:cs="Arial"/>
        </w:rPr>
        <w:t>Competency by Design CPD Summit</w:t>
      </w:r>
    </w:p>
    <w:p w14:paraId="20F5F995" w14:textId="77777777" w:rsidR="00740518" w:rsidRPr="00740518" w:rsidRDefault="00740518" w:rsidP="00740518">
      <w:pPr>
        <w:pStyle w:val="ListParagraph"/>
        <w:numPr>
          <w:ilvl w:val="1"/>
          <w:numId w:val="2"/>
        </w:numPr>
        <w:rPr>
          <w:rFonts w:ascii="Arial" w:hAnsi="Arial" w:cs="Arial"/>
          <w:b/>
        </w:rPr>
      </w:pPr>
      <w:r>
        <w:rPr>
          <w:rFonts w:ascii="Arial" w:hAnsi="Arial" w:cs="Arial"/>
        </w:rPr>
        <w:t>AFMC Committee on CPD</w:t>
      </w:r>
    </w:p>
    <w:p w14:paraId="20F5F996" w14:textId="77777777" w:rsidR="00A623F4" w:rsidRPr="00A623F4" w:rsidRDefault="00740518" w:rsidP="00740518">
      <w:pPr>
        <w:pStyle w:val="ListParagraph"/>
        <w:numPr>
          <w:ilvl w:val="2"/>
          <w:numId w:val="2"/>
        </w:numPr>
        <w:rPr>
          <w:rFonts w:ascii="Arial" w:hAnsi="Arial" w:cs="Arial"/>
          <w:b/>
        </w:rPr>
      </w:pPr>
      <w:r w:rsidRPr="00A623F4">
        <w:rPr>
          <w:rFonts w:ascii="Arial" w:hAnsi="Arial" w:cs="Arial"/>
        </w:rPr>
        <w:t xml:space="preserve">Participate in supporting Future of Medical Education in Canada CPD </w:t>
      </w:r>
    </w:p>
    <w:p w14:paraId="20F5F997" w14:textId="77777777" w:rsidR="00740518" w:rsidRPr="00A623F4" w:rsidRDefault="00740518" w:rsidP="00740518">
      <w:pPr>
        <w:pStyle w:val="ListParagraph"/>
        <w:numPr>
          <w:ilvl w:val="2"/>
          <w:numId w:val="2"/>
        </w:numPr>
        <w:rPr>
          <w:rFonts w:ascii="Arial" w:hAnsi="Arial" w:cs="Arial"/>
          <w:b/>
        </w:rPr>
      </w:pPr>
      <w:r w:rsidRPr="00A623F4">
        <w:rPr>
          <w:rFonts w:ascii="Arial" w:hAnsi="Arial" w:cs="Arial"/>
        </w:rPr>
        <w:t>SDL committee assessing ways to increase SDL in Canada</w:t>
      </w:r>
    </w:p>
    <w:p w14:paraId="20F5F998" w14:textId="77777777" w:rsidR="00D94668" w:rsidRPr="00837181" w:rsidRDefault="00D94668" w:rsidP="00A623F4">
      <w:pPr>
        <w:pStyle w:val="ListParagraph"/>
        <w:ind w:left="1440"/>
        <w:rPr>
          <w:rFonts w:ascii="Arial" w:hAnsi="Arial" w:cs="Arial"/>
          <w:b/>
        </w:rPr>
      </w:pPr>
    </w:p>
    <w:sectPr w:rsidR="00D94668" w:rsidRPr="00837181" w:rsidSect="005E011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31BF" w14:textId="77777777" w:rsidR="00C17309" w:rsidRDefault="00C17309" w:rsidP="00725FDF">
      <w:r>
        <w:separator/>
      </w:r>
    </w:p>
  </w:endnote>
  <w:endnote w:type="continuationSeparator" w:id="0">
    <w:p w14:paraId="7C331923" w14:textId="77777777" w:rsidR="00C17309" w:rsidRDefault="00C17309" w:rsidP="0072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5947"/>
      <w:docPartObj>
        <w:docPartGallery w:val="Page Numbers (Bottom of Page)"/>
        <w:docPartUnique/>
      </w:docPartObj>
    </w:sdtPr>
    <w:sdtEndPr>
      <w:rPr>
        <w:color w:val="7F7F7F" w:themeColor="background1" w:themeShade="7F"/>
        <w:spacing w:val="60"/>
      </w:rPr>
    </w:sdtEndPr>
    <w:sdtContent>
      <w:p w14:paraId="20F5F99D" w14:textId="08631472" w:rsidR="00C71F2C" w:rsidRDefault="00B200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0854">
          <w:rPr>
            <w:noProof/>
          </w:rPr>
          <w:t>1</w:t>
        </w:r>
        <w:r>
          <w:rPr>
            <w:noProof/>
          </w:rPr>
          <w:fldChar w:fldCharType="end"/>
        </w:r>
        <w:r w:rsidR="00C71F2C">
          <w:t xml:space="preserve"> | </w:t>
        </w:r>
        <w:r w:rsidR="00C71F2C">
          <w:rPr>
            <w:color w:val="7F7F7F" w:themeColor="background1" w:themeShade="7F"/>
            <w:spacing w:val="60"/>
          </w:rPr>
          <w:t>Page</w:t>
        </w:r>
      </w:p>
    </w:sdtContent>
  </w:sdt>
  <w:p w14:paraId="20F5F99E" w14:textId="77777777" w:rsidR="00C71F2C" w:rsidRDefault="00C7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E5A2" w14:textId="77777777" w:rsidR="00C17309" w:rsidRDefault="00C17309" w:rsidP="00725FDF">
      <w:r>
        <w:separator/>
      </w:r>
    </w:p>
  </w:footnote>
  <w:footnote w:type="continuationSeparator" w:id="0">
    <w:p w14:paraId="00C4A91E" w14:textId="77777777" w:rsidR="00C17309" w:rsidRDefault="00C17309" w:rsidP="0072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C05"/>
    <w:multiLevelType w:val="hybridMultilevel"/>
    <w:tmpl w:val="5FF223FA"/>
    <w:lvl w:ilvl="0" w:tplc="C2B2DDFC">
      <w:start w:val="1"/>
      <w:numFmt w:val="lowerLetter"/>
      <w:lvlText w:val="%1."/>
      <w:lvlJc w:val="left"/>
      <w:pPr>
        <w:tabs>
          <w:tab w:val="num" w:pos="720"/>
        </w:tabs>
        <w:ind w:left="720" w:hanging="360"/>
      </w:pPr>
      <w:rPr>
        <w:rFonts w:hint="default"/>
        <w:b/>
      </w:rPr>
    </w:lvl>
    <w:lvl w:ilvl="1" w:tplc="10090003">
      <w:start w:val="1"/>
      <w:numFmt w:val="bullet"/>
      <w:lvlText w:val="o"/>
      <w:lvlJc w:val="left"/>
      <w:pPr>
        <w:tabs>
          <w:tab w:val="num" w:pos="1440"/>
        </w:tabs>
        <w:ind w:left="1440" w:hanging="360"/>
      </w:pPr>
      <w:rPr>
        <w:rFonts w:ascii="Courier New" w:hAnsi="Courier New" w:cs="Courier New" w:hint="default"/>
      </w:rPr>
    </w:lvl>
    <w:lvl w:ilvl="2" w:tplc="C2B2DDFC">
      <w:start w:val="1"/>
      <w:numFmt w:val="lowerLetter"/>
      <w:lvlText w:val="%3."/>
      <w:lvlJc w:val="left"/>
      <w:pPr>
        <w:tabs>
          <w:tab w:val="num" w:pos="2160"/>
        </w:tabs>
        <w:ind w:left="2160" w:hanging="360"/>
      </w:pPr>
      <w:rPr>
        <w:rFonts w:hint="default"/>
        <w:b/>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F10A9"/>
    <w:multiLevelType w:val="hybridMultilevel"/>
    <w:tmpl w:val="95FA38E0"/>
    <w:lvl w:ilvl="0" w:tplc="C2B2DDF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65D59"/>
    <w:multiLevelType w:val="hybridMultilevel"/>
    <w:tmpl w:val="4622FCE0"/>
    <w:lvl w:ilvl="0" w:tplc="0409001B">
      <w:start w:val="1"/>
      <w:numFmt w:val="lowerRoman"/>
      <w:lvlText w:val="%1."/>
      <w:lvlJc w:val="righ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37D6592C"/>
    <w:multiLevelType w:val="hybridMultilevel"/>
    <w:tmpl w:val="4622FCE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7155C"/>
    <w:multiLevelType w:val="hybridMultilevel"/>
    <w:tmpl w:val="D5AA7CCC"/>
    <w:lvl w:ilvl="0" w:tplc="0409000F">
      <w:start w:val="1"/>
      <w:numFmt w:val="decimal"/>
      <w:lvlText w:val="%1."/>
      <w:lvlJc w:val="left"/>
      <w:pPr>
        <w:ind w:left="720" w:hanging="360"/>
      </w:pPr>
      <w:rPr>
        <w:rFonts w:hint="default"/>
      </w:rPr>
    </w:lvl>
    <w:lvl w:ilvl="1" w:tplc="C2B2DDF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0"/>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9D"/>
    <w:rsid w:val="000073C9"/>
    <w:rsid w:val="00030DCE"/>
    <w:rsid w:val="000562EA"/>
    <w:rsid w:val="00056B83"/>
    <w:rsid w:val="000A70E5"/>
    <w:rsid w:val="000E5759"/>
    <w:rsid w:val="0012010B"/>
    <w:rsid w:val="002371D7"/>
    <w:rsid w:val="002A6D99"/>
    <w:rsid w:val="00322D25"/>
    <w:rsid w:val="00371D4F"/>
    <w:rsid w:val="00383A04"/>
    <w:rsid w:val="003F6BAE"/>
    <w:rsid w:val="00481B1C"/>
    <w:rsid w:val="004971D4"/>
    <w:rsid w:val="005A2003"/>
    <w:rsid w:val="005E0119"/>
    <w:rsid w:val="006D4EE3"/>
    <w:rsid w:val="00725FDF"/>
    <w:rsid w:val="00740518"/>
    <w:rsid w:val="007C210E"/>
    <w:rsid w:val="00837181"/>
    <w:rsid w:val="009812A3"/>
    <w:rsid w:val="009A5AF6"/>
    <w:rsid w:val="009F09CC"/>
    <w:rsid w:val="00A06D9F"/>
    <w:rsid w:val="00A13CD1"/>
    <w:rsid w:val="00A166AB"/>
    <w:rsid w:val="00A20A8A"/>
    <w:rsid w:val="00A623F4"/>
    <w:rsid w:val="00A96B87"/>
    <w:rsid w:val="00B20089"/>
    <w:rsid w:val="00BD7139"/>
    <w:rsid w:val="00C17309"/>
    <w:rsid w:val="00C37D2A"/>
    <w:rsid w:val="00C71F2C"/>
    <w:rsid w:val="00D44AF3"/>
    <w:rsid w:val="00D94668"/>
    <w:rsid w:val="00DE0854"/>
    <w:rsid w:val="00E11F99"/>
    <w:rsid w:val="00ED3EB0"/>
    <w:rsid w:val="00F15743"/>
    <w:rsid w:val="00F2149D"/>
    <w:rsid w:val="00F445C9"/>
    <w:rsid w:val="00F503A5"/>
    <w:rsid w:val="00F5510F"/>
    <w:rsid w:val="00F802B2"/>
    <w:rsid w:val="00FB5AA2"/>
    <w:rsid w:val="00FE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f001a"/>
    </o:shapedefaults>
    <o:shapelayout v:ext="edit">
      <o:idmap v:ext="edit" data="1"/>
    </o:shapelayout>
  </w:shapeDefaults>
  <w:decimalSymbol w:val="."/>
  <w:listSeparator w:val=","/>
  <w14:docId w14:val="20F5F91E"/>
  <w15:docId w15:val="{BBCC6DD8-E295-4166-A04C-5BFA78C1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49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F2149D"/>
    <w:pPr>
      <w:ind w:left="720"/>
    </w:pPr>
  </w:style>
  <w:style w:type="paragraph" w:styleId="ListParagraph">
    <w:name w:val="List Paragraph"/>
    <w:basedOn w:val="Normal"/>
    <w:uiPriority w:val="34"/>
    <w:qFormat/>
    <w:rsid w:val="00F2149D"/>
    <w:pPr>
      <w:ind w:left="720"/>
      <w:contextualSpacing/>
    </w:pPr>
  </w:style>
  <w:style w:type="paragraph" w:styleId="Header">
    <w:name w:val="header"/>
    <w:basedOn w:val="Normal"/>
    <w:link w:val="HeaderChar"/>
    <w:uiPriority w:val="99"/>
    <w:semiHidden/>
    <w:unhideWhenUsed/>
    <w:rsid w:val="00725FDF"/>
    <w:pPr>
      <w:tabs>
        <w:tab w:val="center" w:pos="4680"/>
        <w:tab w:val="right" w:pos="9360"/>
      </w:tabs>
    </w:pPr>
  </w:style>
  <w:style w:type="character" w:customStyle="1" w:styleId="HeaderChar">
    <w:name w:val="Header Char"/>
    <w:basedOn w:val="DefaultParagraphFont"/>
    <w:link w:val="Header"/>
    <w:uiPriority w:val="99"/>
    <w:semiHidden/>
    <w:rsid w:val="00725FDF"/>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725FDF"/>
    <w:pPr>
      <w:tabs>
        <w:tab w:val="center" w:pos="4680"/>
        <w:tab w:val="right" w:pos="9360"/>
      </w:tabs>
    </w:pPr>
  </w:style>
  <w:style w:type="character" w:customStyle="1" w:styleId="FooterChar">
    <w:name w:val="Footer Char"/>
    <w:basedOn w:val="DefaultParagraphFont"/>
    <w:link w:val="Footer"/>
    <w:uiPriority w:val="99"/>
    <w:rsid w:val="00725FDF"/>
    <w:rPr>
      <w:rFonts w:ascii="Times New Roman" w:eastAsia="Times New Roman" w:hAnsi="Times New Roman" w:cs="Times New Roman"/>
      <w:sz w:val="24"/>
      <w:szCs w:val="24"/>
      <w:lang w:val="en-CA" w:eastAsia="en-CA"/>
    </w:rPr>
  </w:style>
  <w:style w:type="paragraph" w:styleId="NoSpacing">
    <w:name w:val="No Spacing"/>
    <w:link w:val="NoSpacingChar"/>
    <w:uiPriority w:val="1"/>
    <w:qFormat/>
    <w:rsid w:val="009F09CC"/>
    <w:pPr>
      <w:spacing w:after="0" w:line="240" w:lineRule="auto"/>
    </w:pPr>
    <w:rPr>
      <w:rFonts w:eastAsiaTheme="minorEastAsia"/>
    </w:rPr>
  </w:style>
  <w:style w:type="character" w:customStyle="1" w:styleId="NoSpacingChar">
    <w:name w:val="No Spacing Char"/>
    <w:basedOn w:val="DefaultParagraphFont"/>
    <w:link w:val="NoSpacing"/>
    <w:uiPriority w:val="1"/>
    <w:rsid w:val="009F09CC"/>
    <w:rPr>
      <w:rFonts w:eastAsiaTheme="minorEastAsia"/>
    </w:rPr>
  </w:style>
  <w:style w:type="paragraph" w:styleId="Title">
    <w:name w:val="Title"/>
    <w:basedOn w:val="Normal"/>
    <w:next w:val="Normal"/>
    <w:link w:val="TitleChar"/>
    <w:uiPriority w:val="10"/>
    <w:qFormat/>
    <w:rsid w:val="009F09CC"/>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9F09C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F09CC"/>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9F09CC"/>
    <w:rPr>
      <w:rFonts w:eastAsiaTheme="minorEastAsia" w:cs="Times New Roman"/>
      <w:color w:val="5A5A5A" w:themeColor="text1" w:themeTint="A5"/>
      <w:spacing w:val="15"/>
    </w:rPr>
  </w:style>
  <w:style w:type="paragraph" w:styleId="BalloonText">
    <w:name w:val="Balloon Text"/>
    <w:basedOn w:val="Normal"/>
    <w:link w:val="BalloonTextChar"/>
    <w:uiPriority w:val="99"/>
    <w:semiHidden/>
    <w:unhideWhenUsed/>
    <w:rsid w:val="00F15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743"/>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8880">
      <w:bodyDiv w:val="1"/>
      <w:marLeft w:val="0"/>
      <w:marRight w:val="0"/>
      <w:marTop w:val="0"/>
      <w:marBottom w:val="0"/>
      <w:divBdr>
        <w:top w:val="none" w:sz="0" w:space="0" w:color="auto"/>
        <w:left w:val="none" w:sz="0" w:space="0" w:color="auto"/>
        <w:bottom w:val="none" w:sz="0" w:space="0" w:color="auto"/>
        <w:right w:val="none" w:sz="0" w:space="0" w:color="auto"/>
      </w:divBdr>
    </w:div>
    <w:div w:id="193468046">
      <w:bodyDiv w:val="1"/>
      <w:marLeft w:val="0"/>
      <w:marRight w:val="0"/>
      <w:marTop w:val="0"/>
      <w:marBottom w:val="0"/>
      <w:divBdr>
        <w:top w:val="none" w:sz="0" w:space="0" w:color="auto"/>
        <w:left w:val="none" w:sz="0" w:space="0" w:color="auto"/>
        <w:bottom w:val="none" w:sz="0" w:space="0" w:color="auto"/>
        <w:right w:val="none" w:sz="0" w:space="0" w:color="auto"/>
      </w:divBdr>
    </w:div>
    <w:div w:id="325939302">
      <w:bodyDiv w:val="1"/>
      <w:marLeft w:val="0"/>
      <w:marRight w:val="0"/>
      <w:marTop w:val="0"/>
      <w:marBottom w:val="0"/>
      <w:divBdr>
        <w:top w:val="none" w:sz="0" w:space="0" w:color="auto"/>
        <w:left w:val="none" w:sz="0" w:space="0" w:color="auto"/>
        <w:bottom w:val="none" w:sz="0" w:space="0" w:color="auto"/>
        <w:right w:val="none" w:sz="0" w:space="0" w:color="auto"/>
      </w:divBdr>
    </w:div>
    <w:div w:id="738790365">
      <w:bodyDiv w:val="1"/>
      <w:marLeft w:val="0"/>
      <w:marRight w:val="0"/>
      <w:marTop w:val="0"/>
      <w:marBottom w:val="0"/>
      <w:divBdr>
        <w:top w:val="none" w:sz="0" w:space="0" w:color="auto"/>
        <w:left w:val="none" w:sz="0" w:space="0" w:color="auto"/>
        <w:bottom w:val="none" w:sz="0" w:space="0" w:color="auto"/>
        <w:right w:val="none" w:sz="0" w:space="0" w:color="auto"/>
      </w:divBdr>
    </w:div>
    <w:div w:id="8931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Strategic Plan 2018-21   2019 Update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0B0CD-CA7E-446F-9354-9E64946A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Office of continuing professional Development</vt:lpstr>
    </vt:vector>
  </TitlesOfParts>
  <Company>UOHI</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continuing professional Development</dc:title>
  <dc:creator>Medtech</dc:creator>
  <cp:lastModifiedBy>Ahrens, Roslyn</cp:lastModifiedBy>
  <cp:revision>11</cp:revision>
  <cp:lastPrinted>2019-06-13T13:30:00Z</cp:lastPrinted>
  <dcterms:created xsi:type="dcterms:W3CDTF">2019-05-09T15:07:00Z</dcterms:created>
  <dcterms:modified xsi:type="dcterms:W3CDTF">2019-08-01T14:30:00Z</dcterms:modified>
</cp:coreProperties>
</file>