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C6613" w14:textId="77777777" w:rsidR="00CD7A39" w:rsidRPr="00CD7A39" w:rsidRDefault="00CD7A39" w:rsidP="00902745">
      <w:pPr>
        <w:jc w:val="center"/>
        <w:rPr>
          <w:b/>
          <w:sz w:val="28"/>
          <w:szCs w:val="28"/>
          <w:lang w:val="fr-CA"/>
        </w:rPr>
      </w:pPr>
      <w:r w:rsidRPr="00CD7A39">
        <w:rPr>
          <w:b/>
          <w:sz w:val="28"/>
          <w:szCs w:val="28"/>
          <w:lang w:val="fr-CA"/>
        </w:rPr>
        <w:t>Apprentissage par raisonn</w:t>
      </w:r>
      <w:r w:rsidR="003E6579">
        <w:rPr>
          <w:b/>
          <w:sz w:val="28"/>
          <w:szCs w:val="28"/>
          <w:lang w:val="fr-CA"/>
        </w:rPr>
        <w:t>e</w:t>
      </w:r>
      <w:r w:rsidRPr="00CD7A39">
        <w:rPr>
          <w:b/>
          <w:sz w:val="28"/>
          <w:szCs w:val="28"/>
          <w:lang w:val="fr-CA"/>
        </w:rPr>
        <w:t>ment clinique (ARC)</w:t>
      </w:r>
    </w:p>
    <w:p w14:paraId="69A4B161" w14:textId="77777777" w:rsidR="00902745" w:rsidRPr="00CD7A39" w:rsidRDefault="00CD7A39" w:rsidP="00902745">
      <w:pPr>
        <w:jc w:val="center"/>
        <w:rPr>
          <w:b/>
          <w:lang w:val="fr-CA"/>
        </w:rPr>
      </w:pPr>
      <w:r w:rsidRPr="00CD7A39">
        <w:rPr>
          <w:b/>
          <w:sz w:val="28"/>
          <w:szCs w:val="28"/>
          <w:lang w:val="fr-CA"/>
        </w:rPr>
        <w:t>Dyspnée</w:t>
      </w:r>
    </w:p>
    <w:p w14:paraId="6E35C534" w14:textId="77777777" w:rsidR="00902745" w:rsidRPr="00CD7A39" w:rsidRDefault="00902745" w:rsidP="00902745">
      <w:pPr>
        <w:rPr>
          <w:b/>
          <w:lang w:val="fr-CA"/>
        </w:rPr>
      </w:pPr>
    </w:p>
    <w:p w14:paraId="1FDB5C78" w14:textId="77777777" w:rsidR="00902745" w:rsidRPr="00CD7A39" w:rsidRDefault="00CD7A39" w:rsidP="00902745">
      <w:pPr>
        <w:spacing w:line="480" w:lineRule="auto"/>
        <w:jc w:val="both"/>
        <w:rPr>
          <w:lang w:val="fr-CA"/>
        </w:rPr>
      </w:pPr>
      <w:r w:rsidRPr="00CD7A39">
        <w:rPr>
          <w:lang w:val="fr-CA"/>
        </w:rPr>
        <w:t>La présente séance d’ARC est bas</w:t>
      </w:r>
      <w:r w:rsidR="00C01034">
        <w:rPr>
          <w:lang w:val="fr-CA"/>
        </w:rPr>
        <w:t>ée sur les objectifs suivants :</w:t>
      </w:r>
    </w:p>
    <w:p w14:paraId="3D7735BF" w14:textId="77777777" w:rsidR="00902745" w:rsidRPr="00CD7A39" w:rsidRDefault="00902745" w:rsidP="00902745">
      <w:pPr>
        <w:pStyle w:val="NoSpacing"/>
        <w:ind w:left="720"/>
        <w:rPr>
          <w:lang w:val="fr-CA"/>
        </w:rPr>
      </w:pPr>
    </w:p>
    <w:p w14:paraId="2155A52C" w14:textId="77777777" w:rsidR="00902745" w:rsidRDefault="00CD7A39" w:rsidP="00902745">
      <w:pPr>
        <w:pStyle w:val="NoSpacing"/>
        <w:numPr>
          <w:ilvl w:val="0"/>
          <w:numId w:val="1"/>
        </w:numPr>
      </w:pPr>
      <w:r>
        <w:rPr>
          <w:b/>
          <w:bCs/>
          <w:lang w:val="fr-CA"/>
        </w:rPr>
        <w:t>Maladies/troubles de l’appareil respiratoire</w:t>
      </w:r>
    </w:p>
    <w:p w14:paraId="6DAE5915" w14:textId="77777777" w:rsidR="00902745" w:rsidRDefault="00902745" w:rsidP="00902745">
      <w:pPr>
        <w:pStyle w:val="NoSpacing"/>
        <w:ind w:left="720"/>
      </w:pPr>
    </w:p>
    <w:p w14:paraId="549C5B23" w14:textId="77777777" w:rsidR="00902745" w:rsidRPr="00C52160" w:rsidRDefault="00EA58A1" w:rsidP="00902745">
      <w:pPr>
        <w:pStyle w:val="NoSpacing"/>
        <w:numPr>
          <w:ilvl w:val="1"/>
          <w:numId w:val="1"/>
        </w:numPr>
        <w:rPr>
          <w:lang w:val="fr-CA"/>
        </w:rPr>
      </w:pPr>
      <w:r w:rsidRPr="00EA58A1">
        <w:rPr>
          <w:lang w:val="fr-CA"/>
        </w:rPr>
        <w:t xml:space="preserve">Après avoir fait une anamnèse, déterminer les facteurs de risque et les facteurs aggravants propres à des </w:t>
      </w:r>
      <w:r w:rsidR="00C01034">
        <w:rPr>
          <w:lang w:val="fr-CA"/>
        </w:rPr>
        <w:t xml:space="preserve">patients </w:t>
      </w:r>
      <w:r w:rsidRPr="00EA58A1">
        <w:rPr>
          <w:lang w:val="fr-CA"/>
        </w:rPr>
        <w:t>atteints d’asthme ou de maladie pulmonair</w:t>
      </w:r>
      <w:r w:rsidR="00C52160">
        <w:rPr>
          <w:lang w:val="fr-CA"/>
        </w:rPr>
        <w:t>e obstructive chronique (MPOC).</w:t>
      </w:r>
    </w:p>
    <w:p w14:paraId="0D6125C2" w14:textId="77777777" w:rsidR="00902745" w:rsidRPr="00C52160" w:rsidRDefault="00EA58A1" w:rsidP="00902745">
      <w:pPr>
        <w:pStyle w:val="NoSpacing"/>
        <w:numPr>
          <w:ilvl w:val="1"/>
          <w:numId w:val="1"/>
        </w:numPr>
        <w:rPr>
          <w:lang w:val="fr-CA"/>
        </w:rPr>
      </w:pPr>
      <w:r w:rsidRPr="00EA58A1">
        <w:rPr>
          <w:lang w:val="fr-CA"/>
        </w:rPr>
        <w:t>Décrire les examens appropriés pour diagnostiquer et traiter un patie</w:t>
      </w:r>
      <w:r w:rsidR="00C52160">
        <w:rPr>
          <w:lang w:val="fr-CA"/>
        </w:rPr>
        <w:t>nt atteint d’asthme ou de MPOC.</w:t>
      </w:r>
    </w:p>
    <w:p w14:paraId="62F2475C" w14:textId="77777777" w:rsidR="00902745" w:rsidRPr="00B13159" w:rsidRDefault="00EA58A1" w:rsidP="00902745">
      <w:pPr>
        <w:pStyle w:val="NoSpacing"/>
        <w:numPr>
          <w:ilvl w:val="1"/>
          <w:numId w:val="1"/>
        </w:numPr>
        <w:rPr>
          <w:lang w:val="fr-CA"/>
        </w:rPr>
      </w:pPr>
      <w:r w:rsidRPr="00EA58A1">
        <w:rPr>
          <w:color w:val="000000"/>
          <w:lang w:val="fr-CA"/>
        </w:rPr>
        <w:t>Choisir un traitement pharmacologique approprié pour un patient en fonction du plus récent consensus sur les lignes directrices canadiennes relativement à l’asthme et à la MPOC.</w:t>
      </w:r>
      <w:r w:rsidRPr="00EA58A1">
        <w:rPr>
          <w:lang w:val="fr-CA"/>
        </w:rPr>
        <w:t xml:space="preserve"> </w:t>
      </w:r>
    </w:p>
    <w:p w14:paraId="03A883FE" w14:textId="77777777" w:rsidR="00902745" w:rsidRPr="00C52160" w:rsidRDefault="00EA58A1" w:rsidP="00902745">
      <w:pPr>
        <w:pStyle w:val="NoSpacing"/>
        <w:numPr>
          <w:ilvl w:val="1"/>
          <w:numId w:val="1"/>
        </w:numPr>
        <w:spacing w:after="240"/>
        <w:rPr>
          <w:lang w:val="fr-CA"/>
        </w:rPr>
      </w:pPr>
      <w:r w:rsidRPr="00EA58A1">
        <w:rPr>
          <w:color w:val="000000"/>
          <w:lang w:val="fr-CA"/>
        </w:rPr>
        <w:t>Interpréter les valeurs d’une exploration fonctionnelle respiratoire et faire la distinction entre l’asthme et la MPOC</w:t>
      </w:r>
      <w:r w:rsidR="00C52160">
        <w:rPr>
          <w:lang w:val="fr-CA"/>
        </w:rPr>
        <w:t>.</w:t>
      </w:r>
    </w:p>
    <w:p w14:paraId="72DC6C81" w14:textId="77777777" w:rsidR="00902745" w:rsidRPr="00C52160" w:rsidRDefault="00902745" w:rsidP="00902745">
      <w:pPr>
        <w:spacing w:before="100" w:beforeAutospacing="1" w:after="240"/>
        <w:ind w:left="720"/>
        <w:jc w:val="both"/>
        <w:rPr>
          <w:lang w:val="fr-CA"/>
        </w:rPr>
      </w:pPr>
    </w:p>
    <w:p w14:paraId="0D3B8AC6" w14:textId="77777777" w:rsidR="00902745" w:rsidRPr="00EA58A1" w:rsidRDefault="00EA58A1" w:rsidP="00902745">
      <w:pPr>
        <w:numPr>
          <w:ilvl w:val="0"/>
          <w:numId w:val="1"/>
        </w:numPr>
        <w:spacing w:before="100" w:beforeAutospacing="1" w:after="240"/>
        <w:jc w:val="both"/>
        <w:rPr>
          <w:lang w:val="fr-CA"/>
        </w:rPr>
      </w:pPr>
      <w:r w:rsidRPr="00EA58A1">
        <w:rPr>
          <w:b/>
          <w:bCs/>
          <w:lang w:val="fr-CA"/>
        </w:rPr>
        <w:t xml:space="preserve">Infections </w:t>
      </w:r>
      <w:r>
        <w:rPr>
          <w:b/>
          <w:bCs/>
          <w:lang w:val="fr-CA"/>
        </w:rPr>
        <w:t xml:space="preserve">des voies </w:t>
      </w:r>
      <w:r w:rsidR="00C52160">
        <w:rPr>
          <w:b/>
          <w:bCs/>
          <w:lang w:val="fr-CA"/>
        </w:rPr>
        <w:t>respiratoires supérieures</w:t>
      </w:r>
    </w:p>
    <w:p w14:paraId="404795C9" w14:textId="77777777" w:rsidR="00902745" w:rsidRPr="00EA58A1" w:rsidRDefault="00EA58A1" w:rsidP="00902745">
      <w:pPr>
        <w:pStyle w:val="NoSpacing"/>
        <w:numPr>
          <w:ilvl w:val="1"/>
          <w:numId w:val="1"/>
        </w:numPr>
        <w:rPr>
          <w:lang w:val="fr-CA"/>
        </w:rPr>
      </w:pPr>
      <w:r w:rsidRPr="00EA58A1">
        <w:rPr>
          <w:color w:val="000000"/>
          <w:lang w:val="fr-CA"/>
        </w:rPr>
        <w:t>Énumérer les diverses causes d’infection des voies respiratoires supérieures (IVRS).</w:t>
      </w:r>
    </w:p>
    <w:p w14:paraId="154A2148" w14:textId="77777777" w:rsidR="00902745" w:rsidRPr="00C52160" w:rsidRDefault="00EA58A1" w:rsidP="00902745">
      <w:pPr>
        <w:pStyle w:val="NoSpacing"/>
        <w:numPr>
          <w:ilvl w:val="1"/>
          <w:numId w:val="1"/>
        </w:numPr>
        <w:rPr>
          <w:lang w:val="fr-CA"/>
        </w:rPr>
      </w:pPr>
      <w:r w:rsidRPr="002E1404">
        <w:rPr>
          <w:color w:val="000000"/>
          <w:lang w:val="fr-CA"/>
        </w:rPr>
        <w:t>Énumérer les affections se</w:t>
      </w:r>
      <w:r w:rsidR="00C52160">
        <w:rPr>
          <w:color w:val="000000"/>
          <w:lang w:val="fr-CA"/>
        </w:rPr>
        <w:t>condaires résultant d’une IVRS.</w:t>
      </w:r>
    </w:p>
    <w:p w14:paraId="57EB71CA" w14:textId="77777777" w:rsidR="00902745" w:rsidRPr="00C52160" w:rsidRDefault="00EA58A1" w:rsidP="00902745">
      <w:pPr>
        <w:pStyle w:val="NoSpacing"/>
        <w:numPr>
          <w:ilvl w:val="1"/>
          <w:numId w:val="1"/>
        </w:numPr>
        <w:rPr>
          <w:lang w:val="fr-CA"/>
        </w:rPr>
      </w:pPr>
      <w:r w:rsidRPr="00EA58A1">
        <w:rPr>
          <w:color w:val="000000"/>
          <w:lang w:val="fr-CA"/>
        </w:rPr>
        <w:t>Établir le diagnostic différentiel d’une IVRS.</w:t>
      </w:r>
    </w:p>
    <w:p w14:paraId="7E7939C8" w14:textId="77777777" w:rsidR="00902745" w:rsidRPr="00C52160" w:rsidRDefault="00EA58A1" w:rsidP="00902745">
      <w:pPr>
        <w:pStyle w:val="NoSpacing"/>
        <w:numPr>
          <w:ilvl w:val="1"/>
          <w:numId w:val="1"/>
        </w:numPr>
        <w:rPr>
          <w:lang w:val="fr-CA"/>
        </w:rPr>
      </w:pPr>
      <w:r w:rsidRPr="00EA58A1">
        <w:rPr>
          <w:color w:val="000000"/>
          <w:lang w:val="fr-CA"/>
        </w:rPr>
        <w:t>Décrire la prise en charge appropriée d’une IVRS.</w:t>
      </w:r>
    </w:p>
    <w:p w14:paraId="0BAAA0F9" w14:textId="77777777" w:rsidR="00902745" w:rsidRPr="00C52160" w:rsidRDefault="00EA58A1" w:rsidP="00902745">
      <w:pPr>
        <w:pStyle w:val="NoSpacing"/>
        <w:numPr>
          <w:ilvl w:val="1"/>
          <w:numId w:val="1"/>
        </w:numPr>
        <w:rPr>
          <w:lang w:val="fr-CA"/>
        </w:rPr>
      </w:pPr>
      <w:r w:rsidRPr="00EA58A1">
        <w:rPr>
          <w:color w:val="000000"/>
          <w:lang w:val="fr-CA"/>
        </w:rPr>
        <w:t>Énumérer et décrire les indications des médicaments en vente libre et sur ordonnance contre la toux et le rhume.</w:t>
      </w:r>
    </w:p>
    <w:p w14:paraId="2BEE38EA" w14:textId="77777777" w:rsidR="00902745" w:rsidRPr="00C52160" w:rsidRDefault="00902745" w:rsidP="00902745">
      <w:pPr>
        <w:pStyle w:val="NoSpacing"/>
        <w:ind w:left="720"/>
        <w:rPr>
          <w:lang w:val="fr-CA"/>
        </w:rPr>
      </w:pPr>
    </w:p>
    <w:p w14:paraId="6D0A3548" w14:textId="77777777" w:rsidR="00902745" w:rsidRPr="00C52160" w:rsidRDefault="00902745" w:rsidP="00902745">
      <w:pPr>
        <w:pStyle w:val="NoSpacing"/>
        <w:ind w:left="720"/>
        <w:rPr>
          <w:lang w:val="fr-CA"/>
        </w:rPr>
      </w:pPr>
    </w:p>
    <w:p w14:paraId="3BAB07EA" w14:textId="77777777" w:rsidR="00902745" w:rsidRPr="002E1404" w:rsidRDefault="00EA58A1" w:rsidP="00902745">
      <w:pPr>
        <w:spacing w:line="480" w:lineRule="auto"/>
        <w:jc w:val="both"/>
        <w:rPr>
          <w:lang w:val="fr-CA"/>
        </w:rPr>
      </w:pPr>
      <w:r w:rsidRPr="002E1404">
        <w:rPr>
          <w:b/>
          <w:u w:val="single"/>
          <w:lang w:val="fr-CA"/>
        </w:rPr>
        <w:t>Cas n</w:t>
      </w:r>
      <w:r w:rsidRPr="002E1404">
        <w:rPr>
          <w:b/>
          <w:u w:val="single"/>
          <w:vertAlign w:val="superscript"/>
          <w:lang w:val="fr-CA"/>
        </w:rPr>
        <w:t>o</w:t>
      </w:r>
      <w:r w:rsidRPr="002E1404">
        <w:rPr>
          <w:b/>
          <w:u w:val="single"/>
          <w:lang w:val="fr-CA"/>
        </w:rPr>
        <w:t xml:space="preserve"> 1</w:t>
      </w:r>
    </w:p>
    <w:p w14:paraId="2B5B601F" w14:textId="77777777" w:rsidR="00902745" w:rsidRPr="00C52160" w:rsidRDefault="00EA58A1" w:rsidP="00902745">
      <w:pPr>
        <w:jc w:val="both"/>
        <w:rPr>
          <w:lang w:val="fr-CA"/>
        </w:rPr>
      </w:pPr>
      <w:r w:rsidRPr="002E1404">
        <w:rPr>
          <w:lang w:val="fr-CA"/>
        </w:rPr>
        <w:t>Quels sont les f</w:t>
      </w:r>
      <w:r w:rsidR="00C52160">
        <w:rPr>
          <w:lang w:val="fr-CA"/>
        </w:rPr>
        <w:t>acteurs en cause de la dyspnée?</w:t>
      </w:r>
    </w:p>
    <w:p w14:paraId="6B833D02" w14:textId="77777777" w:rsidR="00902745" w:rsidRPr="00C52160" w:rsidRDefault="00902745" w:rsidP="00902745">
      <w:pPr>
        <w:jc w:val="both"/>
        <w:rPr>
          <w:lang w:val="fr-CA"/>
        </w:rPr>
      </w:pPr>
    </w:p>
    <w:p w14:paraId="24C854F6" w14:textId="77777777" w:rsidR="00902745" w:rsidRPr="00EA58A1" w:rsidRDefault="00EA58A1" w:rsidP="00902745">
      <w:pPr>
        <w:numPr>
          <w:ilvl w:val="0"/>
          <w:numId w:val="10"/>
        </w:numPr>
        <w:jc w:val="both"/>
        <w:rPr>
          <w:lang w:val="fr-CA"/>
        </w:rPr>
      </w:pPr>
      <w:r w:rsidRPr="00EA58A1">
        <w:rPr>
          <w:lang w:val="fr-CA"/>
        </w:rPr>
        <w:t>Infection des voies respiratoires supérieures</w:t>
      </w:r>
      <w:r w:rsidR="00696FED">
        <w:rPr>
          <w:lang w:val="fr-CA"/>
        </w:rPr>
        <w:t>/</w:t>
      </w:r>
      <w:r w:rsidR="00C52160">
        <w:rPr>
          <w:lang w:val="fr-CA"/>
        </w:rPr>
        <w:t>sinusite</w:t>
      </w:r>
    </w:p>
    <w:p w14:paraId="3470361D" w14:textId="77777777" w:rsidR="00902745" w:rsidRPr="00696FED" w:rsidRDefault="00696FED" w:rsidP="00902745">
      <w:pPr>
        <w:numPr>
          <w:ilvl w:val="0"/>
          <w:numId w:val="10"/>
        </w:numPr>
        <w:jc w:val="both"/>
        <w:rPr>
          <w:lang w:val="fr-CA"/>
        </w:rPr>
      </w:pPr>
      <w:r>
        <w:rPr>
          <w:lang w:val="fr-CA"/>
        </w:rPr>
        <w:t>Infection des voies respiratoires inférieures (t</w:t>
      </w:r>
      <w:r w:rsidR="00325682">
        <w:rPr>
          <w:lang w:val="fr-CA"/>
        </w:rPr>
        <w:t>rachéite, bronchite, pneumonie)</w:t>
      </w:r>
    </w:p>
    <w:p w14:paraId="4FD8BAB8" w14:textId="77777777" w:rsidR="00902745" w:rsidRDefault="00902745" w:rsidP="00902745">
      <w:pPr>
        <w:numPr>
          <w:ilvl w:val="0"/>
          <w:numId w:val="10"/>
        </w:numPr>
        <w:jc w:val="both"/>
        <w:rPr>
          <w:lang w:val="en-CA"/>
        </w:rPr>
      </w:pPr>
      <w:proofErr w:type="spellStart"/>
      <w:r w:rsidRPr="00B20806">
        <w:rPr>
          <w:lang w:val="en-CA"/>
        </w:rPr>
        <w:t>Asthm</w:t>
      </w:r>
      <w:r w:rsidR="00696FED">
        <w:rPr>
          <w:lang w:val="en-CA"/>
        </w:rPr>
        <w:t>e</w:t>
      </w:r>
      <w:proofErr w:type="spellEnd"/>
      <w:r w:rsidR="00696FED">
        <w:rPr>
          <w:lang w:val="en-CA"/>
        </w:rPr>
        <w:t xml:space="preserve"> -</w:t>
      </w:r>
      <w:r w:rsidR="00696FED">
        <w:rPr>
          <w:lang w:val="en-CA"/>
        </w:rPr>
        <w:tab/>
      </w:r>
      <w:proofErr w:type="spellStart"/>
      <w:r w:rsidR="00696FED">
        <w:rPr>
          <w:lang w:val="en-CA"/>
        </w:rPr>
        <w:t>Allergique</w:t>
      </w:r>
      <w:proofErr w:type="spellEnd"/>
    </w:p>
    <w:p w14:paraId="488009EC" w14:textId="77777777" w:rsidR="00902745" w:rsidRDefault="00696FED" w:rsidP="00902745">
      <w:pPr>
        <w:numPr>
          <w:ilvl w:val="0"/>
          <w:numId w:val="11"/>
        </w:numPr>
        <w:jc w:val="both"/>
        <w:rPr>
          <w:lang w:val="en-CA"/>
        </w:rPr>
      </w:pPr>
      <w:proofErr w:type="spellStart"/>
      <w:r>
        <w:rPr>
          <w:lang w:val="en-CA"/>
        </w:rPr>
        <w:t>Cardiaque</w:t>
      </w:r>
      <w:proofErr w:type="spellEnd"/>
    </w:p>
    <w:p w14:paraId="73097DD8" w14:textId="77777777" w:rsidR="00902745" w:rsidRDefault="00902745" w:rsidP="00902745">
      <w:pPr>
        <w:numPr>
          <w:ilvl w:val="0"/>
          <w:numId w:val="11"/>
        </w:numPr>
        <w:jc w:val="both"/>
        <w:rPr>
          <w:lang w:val="en-CA"/>
        </w:rPr>
      </w:pPr>
      <w:r>
        <w:rPr>
          <w:lang w:val="en-CA"/>
        </w:rPr>
        <w:t xml:space="preserve">? </w:t>
      </w:r>
      <w:r w:rsidR="00696FED">
        <w:rPr>
          <w:lang w:val="en-CA"/>
        </w:rPr>
        <w:t>R</w:t>
      </w:r>
      <w:r>
        <w:rPr>
          <w:lang w:val="en-CA"/>
        </w:rPr>
        <w:t>eflux</w:t>
      </w:r>
    </w:p>
    <w:p w14:paraId="4E2DC2E0" w14:textId="77777777" w:rsidR="00902745" w:rsidRDefault="00696FED" w:rsidP="00902745">
      <w:pPr>
        <w:numPr>
          <w:ilvl w:val="0"/>
          <w:numId w:val="10"/>
        </w:numPr>
        <w:jc w:val="both"/>
        <w:rPr>
          <w:lang w:val="en-CA"/>
        </w:rPr>
      </w:pPr>
      <w:r>
        <w:rPr>
          <w:lang w:val="en-CA"/>
        </w:rPr>
        <w:t>MPOC (</w:t>
      </w:r>
      <w:proofErr w:type="spellStart"/>
      <w:r>
        <w:rPr>
          <w:lang w:val="en-CA"/>
        </w:rPr>
        <w:t>bronchite</w:t>
      </w:r>
      <w:proofErr w:type="spellEnd"/>
      <w:r w:rsidR="00902745">
        <w:rPr>
          <w:lang w:val="en-CA"/>
        </w:rPr>
        <w:t xml:space="preserve">, </w:t>
      </w:r>
      <w:proofErr w:type="spellStart"/>
      <w:r>
        <w:rPr>
          <w:lang w:val="en-CA"/>
        </w:rPr>
        <w:t>emphysème</w:t>
      </w:r>
      <w:proofErr w:type="spellEnd"/>
      <w:r w:rsidR="00902745">
        <w:rPr>
          <w:lang w:val="en-CA"/>
        </w:rPr>
        <w:t>)</w:t>
      </w:r>
    </w:p>
    <w:p w14:paraId="4C99EB82" w14:textId="77777777" w:rsidR="00902745" w:rsidRPr="00696FED" w:rsidRDefault="00696FED" w:rsidP="00902745">
      <w:pPr>
        <w:numPr>
          <w:ilvl w:val="0"/>
          <w:numId w:val="11"/>
        </w:numPr>
        <w:jc w:val="both"/>
        <w:rPr>
          <w:lang w:val="fr-CA"/>
        </w:rPr>
      </w:pPr>
      <w:r w:rsidRPr="00696FED">
        <w:rPr>
          <w:lang w:val="fr-CA"/>
        </w:rPr>
        <w:t>cœur pulmonaire</w:t>
      </w:r>
      <w:r w:rsidR="00902745" w:rsidRPr="00696FED">
        <w:rPr>
          <w:lang w:val="fr-CA"/>
        </w:rPr>
        <w:t xml:space="preserve"> </w:t>
      </w:r>
      <w:r w:rsidRPr="00696FED">
        <w:rPr>
          <w:lang w:val="fr-CA"/>
        </w:rPr>
        <w:t>et insuffisance cardiaq</w:t>
      </w:r>
      <w:r w:rsidR="00325682">
        <w:rPr>
          <w:lang w:val="fr-CA"/>
        </w:rPr>
        <w:t>ue droite</w:t>
      </w:r>
    </w:p>
    <w:p w14:paraId="47ECB5CA" w14:textId="77777777" w:rsidR="00902745" w:rsidRPr="00696FED" w:rsidRDefault="00696FED" w:rsidP="00902745">
      <w:pPr>
        <w:numPr>
          <w:ilvl w:val="0"/>
          <w:numId w:val="10"/>
        </w:numPr>
        <w:jc w:val="both"/>
        <w:rPr>
          <w:lang w:val="fr-CA"/>
        </w:rPr>
      </w:pPr>
      <w:r w:rsidRPr="00696FED">
        <w:rPr>
          <w:lang w:val="fr-CA"/>
        </w:rPr>
        <w:t>S</w:t>
      </w:r>
      <w:r w:rsidR="00325682">
        <w:rPr>
          <w:lang w:val="fr-CA"/>
        </w:rPr>
        <w:t>yndrome respiratoire restrictif</w:t>
      </w:r>
    </w:p>
    <w:p w14:paraId="5F06DEDF" w14:textId="77777777" w:rsidR="00902745" w:rsidRDefault="00696FED" w:rsidP="00902745">
      <w:pPr>
        <w:numPr>
          <w:ilvl w:val="0"/>
          <w:numId w:val="11"/>
        </w:numPr>
        <w:jc w:val="both"/>
        <w:rPr>
          <w:lang w:val="en-CA"/>
        </w:rPr>
      </w:pPr>
      <w:proofErr w:type="spellStart"/>
      <w:r>
        <w:rPr>
          <w:lang w:val="en-CA"/>
        </w:rPr>
        <w:t>Pneumopathie</w:t>
      </w:r>
      <w:proofErr w:type="spellEnd"/>
      <w:r>
        <w:rPr>
          <w:lang w:val="en-CA"/>
        </w:rPr>
        <w:t xml:space="preserve"> </w:t>
      </w:r>
      <w:proofErr w:type="spellStart"/>
      <w:r>
        <w:rPr>
          <w:lang w:val="en-CA"/>
        </w:rPr>
        <w:t>interstitielle</w:t>
      </w:r>
      <w:proofErr w:type="spellEnd"/>
      <w:r>
        <w:rPr>
          <w:lang w:val="en-CA"/>
        </w:rPr>
        <w:t xml:space="preserve"> </w:t>
      </w:r>
    </w:p>
    <w:p w14:paraId="25A0FEB5" w14:textId="77777777" w:rsidR="00902745" w:rsidRDefault="00696FED" w:rsidP="00902745">
      <w:pPr>
        <w:numPr>
          <w:ilvl w:val="0"/>
          <w:numId w:val="11"/>
        </w:numPr>
        <w:jc w:val="both"/>
        <w:rPr>
          <w:lang w:val="en-CA"/>
        </w:rPr>
      </w:pPr>
      <w:proofErr w:type="spellStart"/>
      <w:r>
        <w:rPr>
          <w:lang w:val="en-CA"/>
        </w:rPr>
        <w:t>Obésité</w:t>
      </w:r>
      <w:proofErr w:type="spellEnd"/>
    </w:p>
    <w:p w14:paraId="2C583C99" w14:textId="77777777" w:rsidR="00902745" w:rsidRDefault="00325682" w:rsidP="00B13159">
      <w:pPr>
        <w:numPr>
          <w:ilvl w:val="0"/>
          <w:numId w:val="10"/>
        </w:numPr>
        <w:ind w:left="1077" w:hanging="357"/>
        <w:jc w:val="both"/>
        <w:rPr>
          <w:lang w:val="en-CA"/>
        </w:rPr>
      </w:pPr>
      <w:proofErr w:type="spellStart"/>
      <w:r>
        <w:rPr>
          <w:lang w:val="en-CA"/>
        </w:rPr>
        <w:t>Embole</w:t>
      </w:r>
      <w:proofErr w:type="spellEnd"/>
      <w:r>
        <w:rPr>
          <w:lang w:val="en-CA"/>
        </w:rPr>
        <w:t xml:space="preserve"> </w:t>
      </w:r>
      <w:proofErr w:type="spellStart"/>
      <w:r>
        <w:rPr>
          <w:lang w:val="en-CA"/>
        </w:rPr>
        <w:t>pulmonaire</w:t>
      </w:r>
      <w:proofErr w:type="spellEnd"/>
    </w:p>
    <w:p w14:paraId="50198110" w14:textId="77777777" w:rsidR="00902745" w:rsidRDefault="00902745" w:rsidP="00B13159">
      <w:pPr>
        <w:numPr>
          <w:ilvl w:val="0"/>
          <w:numId w:val="10"/>
        </w:numPr>
        <w:ind w:left="1077" w:hanging="357"/>
        <w:jc w:val="both"/>
        <w:rPr>
          <w:lang w:val="en-CA"/>
        </w:rPr>
      </w:pPr>
      <w:r>
        <w:rPr>
          <w:lang w:val="en-CA"/>
        </w:rPr>
        <w:t>Pneumothorax</w:t>
      </w:r>
    </w:p>
    <w:p w14:paraId="7D792796" w14:textId="77777777" w:rsidR="00112393" w:rsidRPr="00696FED" w:rsidRDefault="00696FED" w:rsidP="00B13159">
      <w:pPr>
        <w:numPr>
          <w:ilvl w:val="0"/>
          <w:numId w:val="10"/>
        </w:numPr>
        <w:ind w:left="1077" w:hanging="357"/>
        <w:jc w:val="both"/>
        <w:rPr>
          <w:lang w:val="fr-CA"/>
        </w:rPr>
      </w:pPr>
      <w:r w:rsidRPr="00696FED">
        <w:rPr>
          <w:lang w:val="fr-CA"/>
        </w:rPr>
        <w:lastRenderedPageBreak/>
        <w:t>Insuffisance cardiaque con</w:t>
      </w:r>
      <w:r w:rsidR="00902745" w:rsidRPr="00696FED">
        <w:rPr>
          <w:lang w:val="fr-CA"/>
        </w:rPr>
        <w:t xml:space="preserve">gestive - </w:t>
      </w:r>
      <w:r w:rsidRPr="00696FED">
        <w:rPr>
          <w:lang w:val="fr-CA"/>
        </w:rPr>
        <w:t>i</w:t>
      </w:r>
      <w:r w:rsidR="00902745" w:rsidRPr="00696FED">
        <w:rPr>
          <w:lang w:val="fr-CA"/>
        </w:rPr>
        <w:t>sch</w:t>
      </w:r>
      <w:r w:rsidRPr="00696FED">
        <w:rPr>
          <w:lang w:val="fr-CA"/>
        </w:rPr>
        <w:t>é</w:t>
      </w:r>
      <w:r w:rsidR="00902745" w:rsidRPr="00696FED">
        <w:rPr>
          <w:lang w:val="fr-CA"/>
        </w:rPr>
        <w:t>mi</w:t>
      </w:r>
      <w:r w:rsidRPr="00696FED">
        <w:rPr>
          <w:lang w:val="fr-CA"/>
        </w:rPr>
        <w:t>que</w:t>
      </w:r>
      <w:r w:rsidR="00112393" w:rsidRPr="00696FED">
        <w:rPr>
          <w:lang w:val="fr-CA"/>
        </w:rPr>
        <w:t xml:space="preserve"> </w:t>
      </w:r>
      <w:r>
        <w:rPr>
          <w:lang w:val="fr-CA"/>
        </w:rPr>
        <w:t>- valvulaire</w:t>
      </w:r>
    </w:p>
    <w:p w14:paraId="2BF0B176" w14:textId="77777777" w:rsidR="00902745" w:rsidRPr="00696FED" w:rsidRDefault="00696FED" w:rsidP="00902745">
      <w:pPr>
        <w:ind w:left="2280"/>
        <w:jc w:val="both"/>
        <w:rPr>
          <w:lang w:val="fr-CA"/>
        </w:rPr>
      </w:pPr>
      <w:r>
        <w:rPr>
          <w:lang w:val="fr-CA"/>
        </w:rPr>
        <w:t xml:space="preserve">- </w:t>
      </w:r>
      <w:r w:rsidR="00902745" w:rsidRPr="00696FED">
        <w:rPr>
          <w:lang w:val="fr-CA"/>
        </w:rPr>
        <w:t>Cardiomyopath</w:t>
      </w:r>
      <w:r w:rsidRPr="00696FED">
        <w:rPr>
          <w:lang w:val="fr-CA"/>
        </w:rPr>
        <w:t>ie </w:t>
      </w:r>
      <w:r w:rsidR="00902745" w:rsidRPr="00696FED">
        <w:rPr>
          <w:lang w:val="fr-CA"/>
        </w:rPr>
        <w:t>: viral</w:t>
      </w:r>
      <w:r w:rsidRPr="00696FED">
        <w:rPr>
          <w:lang w:val="fr-CA"/>
        </w:rPr>
        <w:t>e</w:t>
      </w:r>
      <w:r w:rsidR="00902745" w:rsidRPr="00696FED">
        <w:rPr>
          <w:lang w:val="fr-CA"/>
        </w:rPr>
        <w:t xml:space="preserve">, </w:t>
      </w:r>
      <w:r w:rsidRPr="00696FED">
        <w:rPr>
          <w:lang w:val="fr-CA"/>
        </w:rPr>
        <w:t>alcoolique, ischémique</w:t>
      </w:r>
    </w:p>
    <w:p w14:paraId="4BD4BB08" w14:textId="77777777" w:rsidR="00112393" w:rsidRPr="00B13159" w:rsidRDefault="00B13159" w:rsidP="00B13159">
      <w:pPr>
        <w:ind w:left="1134" w:hanging="414"/>
        <w:jc w:val="both"/>
        <w:rPr>
          <w:lang w:val="fr-CA"/>
        </w:rPr>
      </w:pPr>
      <w:r w:rsidRPr="00B13159">
        <w:rPr>
          <w:lang w:val="fr-CA"/>
        </w:rPr>
        <w:t>9.</w:t>
      </w:r>
      <w:r>
        <w:rPr>
          <w:lang w:val="fr-CA"/>
        </w:rPr>
        <w:tab/>
      </w:r>
      <w:r w:rsidR="00325682" w:rsidRPr="00B13159">
        <w:rPr>
          <w:lang w:val="fr-CA"/>
        </w:rPr>
        <w:t>Cardiopathie ischémique</w:t>
      </w:r>
    </w:p>
    <w:p w14:paraId="3B180077" w14:textId="77777777" w:rsidR="00112393" w:rsidRPr="00696FED" w:rsidRDefault="00B13159" w:rsidP="00B13159">
      <w:pPr>
        <w:ind w:left="1134" w:hanging="414"/>
        <w:jc w:val="both"/>
        <w:rPr>
          <w:lang w:val="fr-CA"/>
        </w:rPr>
      </w:pPr>
      <w:r>
        <w:rPr>
          <w:lang w:val="fr-CA"/>
        </w:rPr>
        <w:t>10.</w:t>
      </w:r>
      <w:r>
        <w:rPr>
          <w:lang w:val="fr-CA"/>
        </w:rPr>
        <w:tab/>
      </w:r>
      <w:r w:rsidR="00696FED">
        <w:rPr>
          <w:lang w:val="fr-CA"/>
        </w:rPr>
        <w:t>Épanchement pleural : t</w:t>
      </w:r>
      <w:r w:rsidR="00902745" w:rsidRPr="00696FED">
        <w:rPr>
          <w:lang w:val="fr-CA"/>
        </w:rPr>
        <w:t>ran</w:t>
      </w:r>
      <w:r w:rsidR="00696FED">
        <w:rPr>
          <w:lang w:val="fr-CA"/>
        </w:rPr>
        <w:t>ssudat</w:t>
      </w:r>
      <w:r w:rsidR="00902745" w:rsidRPr="00696FED">
        <w:rPr>
          <w:lang w:val="fr-CA"/>
        </w:rPr>
        <w:t xml:space="preserve"> vs </w:t>
      </w:r>
      <w:r w:rsidR="00696FED">
        <w:rPr>
          <w:lang w:val="fr-CA"/>
        </w:rPr>
        <w:t>ex</w:t>
      </w:r>
      <w:r w:rsidR="005E7A6B">
        <w:rPr>
          <w:lang w:val="fr-CA"/>
        </w:rPr>
        <w:t>s</w:t>
      </w:r>
      <w:r w:rsidR="00696FED">
        <w:rPr>
          <w:lang w:val="fr-CA"/>
        </w:rPr>
        <w:t>udat</w:t>
      </w:r>
    </w:p>
    <w:p w14:paraId="22D6B7EA" w14:textId="77777777" w:rsidR="00112393" w:rsidRPr="00696FED" w:rsidRDefault="00B13159" w:rsidP="00B13159">
      <w:pPr>
        <w:ind w:left="1134" w:hanging="414"/>
        <w:jc w:val="both"/>
        <w:rPr>
          <w:lang w:val="fr-CA"/>
        </w:rPr>
      </w:pPr>
      <w:r>
        <w:rPr>
          <w:lang w:val="fr-CA"/>
        </w:rPr>
        <w:t>11.</w:t>
      </w:r>
      <w:r>
        <w:rPr>
          <w:lang w:val="fr-CA"/>
        </w:rPr>
        <w:tab/>
      </w:r>
      <w:r w:rsidR="005E7A6B">
        <w:rPr>
          <w:lang w:val="fr-CA"/>
        </w:rPr>
        <w:t>Déconditionnement</w:t>
      </w:r>
    </w:p>
    <w:p w14:paraId="225A47F4" w14:textId="77777777" w:rsidR="00112393" w:rsidRPr="00696FED" w:rsidRDefault="00B13159" w:rsidP="00B13159">
      <w:pPr>
        <w:ind w:left="1134" w:hanging="414"/>
        <w:jc w:val="both"/>
        <w:rPr>
          <w:lang w:val="fr-CA"/>
        </w:rPr>
      </w:pPr>
      <w:r>
        <w:rPr>
          <w:lang w:val="fr-CA"/>
        </w:rPr>
        <w:t>12.</w:t>
      </w:r>
      <w:r>
        <w:rPr>
          <w:lang w:val="fr-CA"/>
        </w:rPr>
        <w:tab/>
      </w:r>
      <w:r w:rsidR="005E7A6B">
        <w:rPr>
          <w:lang w:val="fr-CA"/>
        </w:rPr>
        <w:t>Anxiété</w:t>
      </w:r>
    </w:p>
    <w:p w14:paraId="7C871B1A" w14:textId="77777777" w:rsidR="00112393" w:rsidRPr="00696FED" w:rsidRDefault="00B13159" w:rsidP="00B13159">
      <w:pPr>
        <w:ind w:left="1134" w:hanging="414"/>
        <w:jc w:val="both"/>
        <w:rPr>
          <w:lang w:val="fr-CA"/>
        </w:rPr>
      </w:pPr>
      <w:r>
        <w:rPr>
          <w:lang w:val="fr-CA"/>
        </w:rPr>
        <w:t>13.</w:t>
      </w:r>
      <w:r>
        <w:rPr>
          <w:lang w:val="fr-CA"/>
        </w:rPr>
        <w:tab/>
      </w:r>
      <w:r w:rsidR="005E7A6B">
        <w:rPr>
          <w:lang w:val="fr-CA"/>
        </w:rPr>
        <w:t>Anémie</w:t>
      </w:r>
    </w:p>
    <w:p w14:paraId="6627AEE0" w14:textId="77777777" w:rsidR="00112393" w:rsidRPr="005E7A6B" w:rsidRDefault="00B13159" w:rsidP="00B13159">
      <w:pPr>
        <w:ind w:left="1134" w:hanging="414"/>
        <w:jc w:val="both"/>
        <w:rPr>
          <w:lang w:val="fr-CA"/>
        </w:rPr>
      </w:pPr>
      <w:r>
        <w:rPr>
          <w:lang w:val="fr-CA"/>
        </w:rPr>
        <w:t>14.</w:t>
      </w:r>
      <w:r>
        <w:rPr>
          <w:lang w:val="fr-CA"/>
        </w:rPr>
        <w:tab/>
      </w:r>
      <w:r w:rsidR="005E7A6B">
        <w:rPr>
          <w:lang w:val="fr-CA"/>
        </w:rPr>
        <w:t xml:space="preserve">Atteintes de la paroi thoracique : </w:t>
      </w:r>
      <w:r w:rsidR="00325682">
        <w:rPr>
          <w:lang w:val="fr-CA"/>
        </w:rPr>
        <w:t>trauma, maladie neuromusculaire</w:t>
      </w:r>
    </w:p>
    <w:p w14:paraId="1B6CC016" w14:textId="77777777" w:rsidR="00902745" w:rsidRPr="002E1404" w:rsidRDefault="00B13159" w:rsidP="00B13159">
      <w:pPr>
        <w:ind w:left="1134" w:hanging="414"/>
        <w:jc w:val="both"/>
        <w:rPr>
          <w:lang w:val="fr-CA"/>
        </w:rPr>
      </w:pPr>
      <w:r>
        <w:rPr>
          <w:lang w:val="fr-CA"/>
        </w:rPr>
        <w:t>15.</w:t>
      </w:r>
      <w:r>
        <w:rPr>
          <w:lang w:val="fr-CA"/>
        </w:rPr>
        <w:tab/>
      </w:r>
      <w:r w:rsidR="005E7A6B" w:rsidRPr="002E1404">
        <w:rPr>
          <w:lang w:val="fr-CA"/>
        </w:rPr>
        <w:t>Grossesse</w:t>
      </w:r>
      <w:r w:rsidR="00902745" w:rsidRPr="002E1404">
        <w:rPr>
          <w:lang w:val="fr-CA"/>
        </w:rPr>
        <w:tab/>
      </w:r>
    </w:p>
    <w:p w14:paraId="3611D75F" w14:textId="77777777" w:rsidR="00902745" w:rsidRPr="002E1404" w:rsidRDefault="00902745" w:rsidP="00902745">
      <w:pPr>
        <w:spacing w:line="480" w:lineRule="auto"/>
        <w:jc w:val="both"/>
        <w:rPr>
          <w:b/>
          <w:u w:val="single"/>
          <w:lang w:val="fr-CA"/>
        </w:rPr>
      </w:pPr>
    </w:p>
    <w:p w14:paraId="65802702" w14:textId="77777777" w:rsidR="00902745" w:rsidRPr="002E1404" w:rsidRDefault="00EA58A1" w:rsidP="00902745">
      <w:pPr>
        <w:spacing w:line="480" w:lineRule="auto"/>
        <w:jc w:val="both"/>
        <w:rPr>
          <w:b/>
          <w:u w:val="single"/>
          <w:lang w:val="fr-CA"/>
        </w:rPr>
      </w:pPr>
      <w:r w:rsidRPr="002E1404">
        <w:rPr>
          <w:b/>
          <w:u w:val="single"/>
          <w:lang w:val="fr-CA"/>
        </w:rPr>
        <w:t>Cas n</w:t>
      </w:r>
      <w:r w:rsidRPr="002E1404">
        <w:rPr>
          <w:b/>
          <w:u w:val="single"/>
          <w:vertAlign w:val="superscript"/>
          <w:lang w:val="fr-CA"/>
        </w:rPr>
        <w:t>o</w:t>
      </w:r>
      <w:r w:rsidRPr="002E1404">
        <w:rPr>
          <w:b/>
          <w:u w:val="single"/>
          <w:lang w:val="fr-CA"/>
        </w:rPr>
        <w:t xml:space="preserve"> 2</w:t>
      </w:r>
    </w:p>
    <w:p w14:paraId="00656D38" w14:textId="77777777" w:rsidR="00902745" w:rsidRPr="00325682" w:rsidRDefault="0073093F" w:rsidP="00902745">
      <w:pPr>
        <w:jc w:val="both"/>
        <w:rPr>
          <w:lang w:val="fr-CA"/>
        </w:rPr>
      </w:pPr>
      <w:r w:rsidRPr="0073093F">
        <w:rPr>
          <w:lang w:val="fr-CA"/>
        </w:rPr>
        <w:t>Un adolescent de 15 ans présente une douleur thoracique, de la dyspnée et de la toux lorsqu’il joue au basketball</w:t>
      </w:r>
      <w:r w:rsidR="00325682">
        <w:rPr>
          <w:lang w:val="fr-CA"/>
        </w:rPr>
        <w:t>.</w:t>
      </w:r>
    </w:p>
    <w:p w14:paraId="4E1BA9A0" w14:textId="77777777" w:rsidR="00902745" w:rsidRPr="00325682" w:rsidRDefault="00902745" w:rsidP="00902745">
      <w:pPr>
        <w:ind w:left="1080"/>
        <w:jc w:val="both"/>
        <w:rPr>
          <w:lang w:val="fr-CA"/>
        </w:rPr>
      </w:pPr>
    </w:p>
    <w:p w14:paraId="16474661" w14:textId="77777777" w:rsidR="00902745" w:rsidRPr="00325682" w:rsidRDefault="0073093F" w:rsidP="00902745">
      <w:pPr>
        <w:numPr>
          <w:ilvl w:val="0"/>
          <w:numId w:val="3"/>
        </w:numPr>
        <w:jc w:val="both"/>
        <w:rPr>
          <w:lang w:val="fr-CA"/>
        </w:rPr>
      </w:pPr>
      <w:r w:rsidRPr="0073093F">
        <w:rPr>
          <w:lang w:val="fr-CA"/>
        </w:rPr>
        <w:t>Quels aspec</w:t>
      </w:r>
      <w:r w:rsidR="00325682">
        <w:rPr>
          <w:lang w:val="fr-CA"/>
        </w:rPr>
        <w:t>ts de l’anamnèse sont cruciaux?</w:t>
      </w:r>
    </w:p>
    <w:p w14:paraId="4763C4A4" w14:textId="77777777" w:rsidR="00902745" w:rsidRPr="001D1F70" w:rsidRDefault="0073093F" w:rsidP="00902745">
      <w:pPr>
        <w:numPr>
          <w:ilvl w:val="0"/>
          <w:numId w:val="3"/>
        </w:numPr>
        <w:jc w:val="both"/>
        <w:rPr>
          <w:lang w:val="fr-CA"/>
        </w:rPr>
      </w:pPr>
      <w:r w:rsidRPr="0073093F">
        <w:rPr>
          <w:lang w:val="fr-CA"/>
        </w:rPr>
        <w:t>Quelle est l’importance de s’informer s’il y a des antécédents fa</w:t>
      </w:r>
      <w:r w:rsidR="00325682">
        <w:rPr>
          <w:lang w:val="fr-CA"/>
        </w:rPr>
        <w:t>miliaux?</w:t>
      </w:r>
    </w:p>
    <w:p w14:paraId="597B9368" w14:textId="77777777" w:rsidR="00902745" w:rsidRPr="001D1F70" w:rsidRDefault="0073093F" w:rsidP="00902745">
      <w:pPr>
        <w:numPr>
          <w:ilvl w:val="0"/>
          <w:numId w:val="3"/>
        </w:numPr>
        <w:jc w:val="both"/>
        <w:rPr>
          <w:lang w:val="fr-CA"/>
        </w:rPr>
      </w:pPr>
      <w:r w:rsidRPr="002E1404">
        <w:rPr>
          <w:lang w:val="fr-CA"/>
        </w:rPr>
        <w:t>Quel type d’exa</w:t>
      </w:r>
      <w:r w:rsidR="001D1F70">
        <w:rPr>
          <w:lang w:val="fr-CA"/>
        </w:rPr>
        <w:t>men physique faudrait-il faire?</w:t>
      </w:r>
    </w:p>
    <w:p w14:paraId="74D2CFB9" w14:textId="77777777" w:rsidR="00902745" w:rsidRPr="001D1F70" w:rsidRDefault="0073093F" w:rsidP="00902745">
      <w:pPr>
        <w:numPr>
          <w:ilvl w:val="0"/>
          <w:numId w:val="3"/>
        </w:numPr>
        <w:jc w:val="both"/>
        <w:rPr>
          <w:lang w:val="fr-CA"/>
        </w:rPr>
      </w:pPr>
      <w:r w:rsidRPr="0073093F">
        <w:rPr>
          <w:lang w:val="fr-CA"/>
        </w:rPr>
        <w:t>Quels examens diagno</w:t>
      </w:r>
      <w:r w:rsidR="001D1F70">
        <w:rPr>
          <w:lang w:val="fr-CA"/>
        </w:rPr>
        <w:t>stiques pourraient être utiles?</w:t>
      </w:r>
    </w:p>
    <w:p w14:paraId="5677EF55" w14:textId="77777777" w:rsidR="00902745" w:rsidRPr="001D1F70" w:rsidRDefault="0073093F" w:rsidP="00902745">
      <w:pPr>
        <w:numPr>
          <w:ilvl w:val="0"/>
          <w:numId w:val="3"/>
        </w:numPr>
        <w:jc w:val="both"/>
        <w:rPr>
          <w:lang w:val="fr-CA"/>
        </w:rPr>
      </w:pPr>
      <w:r w:rsidRPr="0073093F">
        <w:rPr>
          <w:lang w:val="fr-CA"/>
        </w:rPr>
        <w:t xml:space="preserve">Quels </w:t>
      </w:r>
      <w:r w:rsidR="001D1F70">
        <w:rPr>
          <w:lang w:val="fr-CA"/>
        </w:rPr>
        <w:t>sont les diagnostics possibles?</w:t>
      </w:r>
    </w:p>
    <w:p w14:paraId="522564EC" w14:textId="77777777" w:rsidR="00902745" w:rsidRPr="001D1F70" w:rsidRDefault="00902745" w:rsidP="00902745">
      <w:pPr>
        <w:jc w:val="both"/>
        <w:rPr>
          <w:lang w:val="fr-CA"/>
        </w:rPr>
      </w:pPr>
    </w:p>
    <w:p w14:paraId="7F9D91CA" w14:textId="77777777" w:rsidR="00902745" w:rsidRPr="002E1404" w:rsidRDefault="0073093F" w:rsidP="00902745">
      <w:pPr>
        <w:jc w:val="both"/>
        <w:rPr>
          <w:lang w:val="fr-CA"/>
        </w:rPr>
      </w:pPr>
      <w:r w:rsidRPr="002E1404">
        <w:rPr>
          <w:b/>
          <w:u w:val="single"/>
          <w:lang w:val="fr-CA"/>
        </w:rPr>
        <w:t>Cas n</w:t>
      </w:r>
      <w:r w:rsidRPr="002E1404">
        <w:rPr>
          <w:b/>
          <w:u w:val="single"/>
          <w:vertAlign w:val="superscript"/>
          <w:lang w:val="fr-CA"/>
        </w:rPr>
        <w:t>o</w:t>
      </w:r>
      <w:r w:rsidRPr="002E1404">
        <w:rPr>
          <w:b/>
          <w:u w:val="single"/>
          <w:lang w:val="fr-CA"/>
        </w:rPr>
        <w:t xml:space="preserve"> 3</w:t>
      </w:r>
    </w:p>
    <w:p w14:paraId="5AEEED57" w14:textId="77777777" w:rsidR="00902745" w:rsidRPr="002E1404" w:rsidRDefault="00902745" w:rsidP="00902745">
      <w:pPr>
        <w:jc w:val="both"/>
        <w:rPr>
          <w:lang w:val="fr-CA"/>
        </w:rPr>
      </w:pPr>
    </w:p>
    <w:p w14:paraId="1B13FF4B" w14:textId="77777777" w:rsidR="00902745" w:rsidRPr="001D1F70" w:rsidRDefault="0073093F" w:rsidP="00902745">
      <w:pPr>
        <w:jc w:val="both"/>
        <w:rPr>
          <w:lang w:val="fr-CA"/>
        </w:rPr>
      </w:pPr>
      <w:r w:rsidRPr="006C6B49">
        <w:rPr>
          <w:lang w:val="fr-CA"/>
        </w:rPr>
        <w:t xml:space="preserve">La mère du patient ci-dessus, âgée de 48 ans, </w:t>
      </w:r>
      <w:r w:rsidR="006C6B49" w:rsidRPr="006C6B49">
        <w:rPr>
          <w:lang w:val="fr-CA"/>
        </w:rPr>
        <w:t xml:space="preserve">a de la difficulté à prendre une respiration profonde depuis 1 mois et demi et se réveille en </w:t>
      </w:r>
      <w:r w:rsidR="006C6B49">
        <w:rPr>
          <w:lang w:val="fr-CA"/>
        </w:rPr>
        <w:t>« </w:t>
      </w:r>
      <w:r w:rsidR="006C6B49" w:rsidRPr="006C6B49">
        <w:rPr>
          <w:lang w:val="fr-CA"/>
        </w:rPr>
        <w:t>s’étouffant</w:t>
      </w:r>
      <w:r w:rsidR="006C6B49">
        <w:rPr>
          <w:lang w:val="fr-CA"/>
        </w:rPr>
        <w:t> »</w:t>
      </w:r>
      <w:r w:rsidR="001D1F70">
        <w:rPr>
          <w:lang w:val="fr-CA"/>
        </w:rPr>
        <w:t>.</w:t>
      </w:r>
    </w:p>
    <w:p w14:paraId="6935AE2B" w14:textId="77777777" w:rsidR="00902745" w:rsidRPr="001D1F70" w:rsidRDefault="00902745" w:rsidP="00902745">
      <w:pPr>
        <w:jc w:val="both"/>
        <w:rPr>
          <w:lang w:val="fr-CA"/>
        </w:rPr>
      </w:pPr>
    </w:p>
    <w:p w14:paraId="4B67A43A" w14:textId="77777777" w:rsidR="00902745" w:rsidRPr="001D1F70" w:rsidRDefault="006C6B49" w:rsidP="00902745">
      <w:pPr>
        <w:numPr>
          <w:ilvl w:val="0"/>
          <w:numId w:val="4"/>
        </w:numPr>
        <w:jc w:val="both"/>
        <w:rPr>
          <w:lang w:val="fr-CA"/>
        </w:rPr>
      </w:pPr>
      <w:r w:rsidRPr="006C6B49">
        <w:rPr>
          <w:lang w:val="fr-CA"/>
        </w:rPr>
        <w:t>Quell</w:t>
      </w:r>
      <w:r w:rsidR="001D1F70">
        <w:rPr>
          <w:lang w:val="fr-CA"/>
        </w:rPr>
        <w:t xml:space="preserve">es questions </w:t>
      </w:r>
      <w:r w:rsidR="00584385">
        <w:rPr>
          <w:lang w:val="fr-CA"/>
        </w:rPr>
        <w:t>voudriez-vous lui poser</w:t>
      </w:r>
      <w:r w:rsidR="001D1F70">
        <w:rPr>
          <w:lang w:val="fr-CA"/>
        </w:rPr>
        <w:t>?</w:t>
      </w:r>
    </w:p>
    <w:p w14:paraId="62142188" w14:textId="77777777" w:rsidR="00902745" w:rsidRPr="001D1F70" w:rsidRDefault="006C6B49" w:rsidP="00902745">
      <w:pPr>
        <w:numPr>
          <w:ilvl w:val="0"/>
          <w:numId w:val="4"/>
        </w:numPr>
        <w:jc w:val="both"/>
        <w:rPr>
          <w:lang w:val="fr-CA"/>
        </w:rPr>
      </w:pPr>
      <w:r w:rsidRPr="006C6B49">
        <w:rPr>
          <w:lang w:val="fr-CA"/>
        </w:rPr>
        <w:t>Qu’est-ce qui est</w:t>
      </w:r>
      <w:r w:rsidR="001D1F70">
        <w:rPr>
          <w:lang w:val="fr-CA"/>
        </w:rPr>
        <w:t xml:space="preserve"> </w:t>
      </w:r>
      <w:r w:rsidR="001D1F70" w:rsidRPr="00F8662D">
        <w:rPr>
          <w:lang w:val="fr-CA"/>
        </w:rPr>
        <w:t>important</w:t>
      </w:r>
      <w:r w:rsidR="001D1F70">
        <w:rPr>
          <w:lang w:val="fr-CA"/>
        </w:rPr>
        <w:t xml:space="preserve"> </w:t>
      </w:r>
      <w:r w:rsidR="00F8662D">
        <w:rPr>
          <w:lang w:val="fr-CA"/>
        </w:rPr>
        <w:t xml:space="preserve">de faire </w:t>
      </w:r>
      <w:r w:rsidR="001D1F70">
        <w:rPr>
          <w:lang w:val="fr-CA"/>
        </w:rPr>
        <w:t>à l’examen physique?</w:t>
      </w:r>
    </w:p>
    <w:p w14:paraId="39573DCA" w14:textId="77777777" w:rsidR="00902745" w:rsidRPr="001D1F70" w:rsidRDefault="006C6B49" w:rsidP="00902745">
      <w:pPr>
        <w:numPr>
          <w:ilvl w:val="0"/>
          <w:numId w:val="4"/>
        </w:numPr>
        <w:jc w:val="both"/>
        <w:rPr>
          <w:lang w:val="fr-CA"/>
        </w:rPr>
      </w:pPr>
      <w:r w:rsidRPr="006C6B49">
        <w:rPr>
          <w:lang w:val="fr-CA"/>
        </w:rPr>
        <w:t xml:space="preserve">Quels </w:t>
      </w:r>
      <w:r w:rsidR="001D1F70">
        <w:rPr>
          <w:lang w:val="fr-CA"/>
        </w:rPr>
        <w:t>sont les diagnostics possibles?</w:t>
      </w:r>
    </w:p>
    <w:p w14:paraId="62EA50FD" w14:textId="77777777" w:rsidR="00902745" w:rsidRPr="001D1F70" w:rsidRDefault="00902745" w:rsidP="00902745">
      <w:pPr>
        <w:jc w:val="both"/>
        <w:rPr>
          <w:lang w:val="fr-CA"/>
        </w:rPr>
      </w:pPr>
    </w:p>
    <w:p w14:paraId="5231D53F" w14:textId="77777777" w:rsidR="00902745" w:rsidRPr="001D1F70" w:rsidRDefault="0073093F" w:rsidP="00902745">
      <w:pPr>
        <w:jc w:val="both"/>
        <w:rPr>
          <w:b/>
          <w:u w:val="single"/>
          <w:lang w:val="fr-CA"/>
        </w:rPr>
      </w:pPr>
      <w:r w:rsidRPr="001D1F70">
        <w:rPr>
          <w:b/>
          <w:u w:val="single"/>
          <w:lang w:val="fr-CA"/>
        </w:rPr>
        <w:t>Cas n</w:t>
      </w:r>
      <w:r w:rsidRPr="001D1F70">
        <w:rPr>
          <w:b/>
          <w:u w:val="single"/>
          <w:vertAlign w:val="superscript"/>
          <w:lang w:val="fr-CA"/>
        </w:rPr>
        <w:t>o</w:t>
      </w:r>
      <w:r w:rsidRPr="001D1F70">
        <w:rPr>
          <w:b/>
          <w:u w:val="single"/>
          <w:lang w:val="fr-CA"/>
        </w:rPr>
        <w:t xml:space="preserve"> 4</w:t>
      </w:r>
    </w:p>
    <w:p w14:paraId="5CCEBBD5" w14:textId="77777777" w:rsidR="00902745" w:rsidRPr="001D1F70" w:rsidRDefault="00902745" w:rsidP="00902745">
      <w:pPr>
        <w:jc w:val="both"/>
        <w:rPr>
          <w:b/>
          <w:u w:val="single"/>
          <w:lang w:val="fr-CA"/>
        </w:rPr>
      </w:pPr>
    </w:p>
    <w:p w14:paraId="0208D471" w14:textId="77777777" w:rsidR="00902745" w:rsidRPr="001D1F70" w:rsidRDefault="00871ABE" w:rsidP="00902745">
      <w:pPr>
        <w:jc w:val="both"/>
        <w:rPr>
          <w:lang w:val="fr-CA"/>
        </w:rPr>
      </w:pPr>
      <w:r w:rsidRPr="00871ABE">
        <w:rPr>
          <w:lang w:val="fr-CA"/>
        </w:rPr>
        <w:t>Un homme de 30 ans présente de la dyspnée a</w:t>
      </w:r>
      <w:r>
        <w:rPr>
          <w:lang w:val="fr-CA"/>
        </w:rPr>
        <w:t xml:space="preserve">près </w:t>
      </w:r>
      <w:r w:rsidR="001D1F70">
        <w:rPr>
          <w:lang w:val="fr-CA"/>
        </w:rPr>
        <w:t>avoir</w:t>
      </w:r>
      <w:r w:rsidR="00DD3E1B">
        <w:rPr>
          <w:lang w:val="fr-CA"/>
        </w:rPr>
        <w:t xml:space="preserve"> </w:t>
      </w:r>
      <w:r>
        <w:rPr>
          <w:lang w:val="fr-CA"/>
        </w:rPr>
        <w:t>march</w:t>
      </w:r>
      <w:r w:rsidR="001D1F70">
        <w:rPr>
          <w:lang w:val="fr-CA"/>
        </w:rPr>
        <w:t>é</w:t>
      </w:r>
      <w:r w:rsidRPr="00871ABE">
        <w:rPr>
          <w:lang w:val="fr-CA"/>
        </w:rPr>
        <w:t xml:space="preserve"> un pâté de maisons. </w:t>
      </w:r>
      <w:r w:rsidRPr="00DD3E1B">
        <w:rPr>
          <w:lang w:val="fr-CA"/>
        </w:rPr>
        <w:t xml:space="preserve">Il </w:t>
      </w:r>
      <w:r w:rsidRPr="00F93444">
        <w:rPr>
          <w:lang w:val="fr-CA"/>
        </w:rPr>
        <w:t>sent</w:t>
      </w:r>
      <w:r w:rsidRPr="00DD3E1B">
        <w:rPr>
          <w:lang w:val="fr-CA"/>
        </w:rPr>
        <w:t xml:space="preserve"> qu’il a </w:t>
      </w:r>
      <w:r w:rsidR="00DD3E1B" w:rsidRPr="00DD3E1B">
        <w:rPr>
          <w:lang w:val="fr-CA"/>
        </w:rPr>
        <w:t xml:space="preserve">de plus en plus de sécrétions dans les voies respiratoires et </w:t>
      </w:r>
      <w:r w:rsidR="00F93444">
        <w:rPr>
          <w:lang w:val="fr-CA"/>
        </w:rPr>
        <w:t>il se</w:t>
      </w:r>
      <w:r w:rsidR="00DD3E1B" w:rsidRPr="00DD3E1B">
        <w:rPr>
          <w:lang w:val="fr-CA"/>
        </w:rPr>
        <w:t xml:space="preserve"> réveille</w:t>
      </w:r>
      <w:r w:rsidR="001D1F70">
        <w:rPr>
          <w:lang w:val="fr-CA"/>
        </w:rPr>
        <w:t xml:space="preserve"> nuit</w:t>
      </w:r>
      <w:r w:rsidR="00F93444">
        <w:rPr>
          <w:lang w:val="fr-CA"/>
        </w:rPr>
        <w:t xml:space="preserve"> en toussant</w:t>
      </w:r>
      <w:r w:rsidR="00DD3E1B" w:rsidRPr="00DD3E1B">
        <w:rPr>
          <w:lang w:val="fr-CA"/>
        </w:rPr>
        <w:t>.</w:t>
      </w:r>
      <w:r w:rsidR="00DD3E1B">
        <w:rPr>
          <w:lang w:val="fr-CA"/>
        </w:rPr>
        <w:t xml:space="preserve"> Il </w:t>
      </w:r>
      <w:r w:rsidR="001D1F70">
        <w:rPr>
          <w:lang w:val="fr-CA"/>
        </w:rPr>
        <w:t xml:space="preserve">a aussi </w:t>
      </w:r>
      <w:r w:rsidR="00DD3E1B">
        <w:rPr>
          <w:lang w:val="fr-CA"/>
        </w:rPr>
        <w:t>remarqu</w:t>
      </w:r>
      <w:r w:rsidR="001D1F70">
        <w:rPr>
          <w:lang w:val="fr-CA"/>
        </w:rPr>
        <w:t>é</w:t>
      </w:r>
      <w:r w:rsidR="00DD3E1B">
        <w:rPr>
          <w:lang w:val="fr-CA"/>
        </w:rPr>
        <w:t xml:space="preserve"> que son eczéma a</w:t>
      </w:r>
      <w:r w:rsidR="001D1F70">
        <w:rPr>
          <w:lang w:val="fr-CA"/>
        </w:rPr>
        <w:t>vait</w:t>
      </w:r>
      <w:r w:rsidR="00DD3E1B">
        <w:rPr>
          <w:lang w:val="fr-CA"/>
        </w:rPr>
        <w:t xml:space="preserve"> empiré et le garde </w:t>
      </w:r>
      <w:r w:rsidR="00B5185F">
        <w:rPr>
          <w:lang w:val="fr-CA"/>
        </w:rPr>
        <w:t xml:space="preserve">également éveillé la nuit. </w:t>
      </w:r>
      <w:r w:rsidR="00B5185F" w:rsidRPr="00B5185F">
        <w:rPr>
          <w:lang w:val="fr-CA"/>
        </w:rPr>
        <w:t>Il prend du salbutamol (</w:t>
      </w:r>
      <w:proofErr w:type="spellStart"/>
      <w:r w:rsidR="00B5185F" w:rsidRPr="00B5185F">
        <w:rPr>
          <w:lang w:val="fr-CA"/>
        </w:rPr>
        <w:t>Ventolin</w:t>
      </w:r>
      <w:proofErr w:type="spellEnd"/>
      <w:r w:rsidR="00B5185F" w:rsidRPr="00B5185F">
        <w:rPr>
          <w:lang w:val="fr-CA"/>
        </w:rPr>
        <w:t xml:space="preserve">) à </w:t>
      </w:r>
      <w:r w:rsidR="001D1F70">
        <w:rPr>
          <w:lang w:val="fr-CA"/>
        </w:rPr>
        <w:t>raison de 8 à 10 fois par jour.</w:t>
      </w:r>
    </w:p>
    <w:p w14:paraId="27CAA268" w14:textId="77777777" w:rsidR="00902745" w:rsidRPr="001D1F70" w:rsidRDefault="00902745" w:rsidP="00902745">
      <w:pPr>
        <w:jc w:val="both"/>
        <w:rPr>
          <w:lang w:val="fr-CA"/>
        </w:rPr>
      </w:pPr>
    </w:p>
    <w:p w14:paraId="23C541D5" w14:textId="77777777" w:rsidR="00902745" w:rsidRPr="001D1F70" w:rsidRDefault="00B5185F" w:rsidP="00902745">
      <w:pPr>
        <w:numPr>
          <w:ilvl w:val="0"/>
          <w:numId w:val="5"/>
        </w:numPr>
        <w:jc w:val="both"/>
        <w:rPr>
          <w:lang w:val="fr-CA"/>
        </w:rPr>
      </w:pPr>
      <w:r w:rsidRPr="00B5185F">
        <w:rPr>
          <w:lang w:val="fr-CA"/>
        </w:rPr>
        <w:t xml:space="preserve">Quel est </w:t>
      </w:r>
      <w:r w:rsidR="001D1F70">
        <w:rPr>
          <w:lang w:val="fr-CA"/>
        </w:rPr>
        <w:t>le diagnostic le plus probable?</w:t>
      </w:r>
    </w:p>
    <w:p w14:paraId="617B4EE2" w14:textId="77777777" w:rsidR="00902745" w:rsidRPr="001D1F70" w:rsidRDefault="00B5185F" w:rsidP="00902745">
      <w:pPr>
        <w:numPr>
          <w:ilvl w:val="0"/>
          <w:numId w:val="5"/>
        </w:numPr>
        <w:jc w:val="both"/>
        <w:rPr>
          <w:lang w:val="fr-CA"/>
        </w:rPr>
      </w:pPr>
      <w:r w:rsidRPr="00B5185F">
        <w:rPr>
          <w:lang w:val="fr-CA"/>
        </w:rPr>
        <w:t>À l’anamnèse, sur quel sujet aimeriez-vous vous informer et que f</w:t>
      </w:r>
      <w:r w:rsidR="001D1F70">
        <w:rPr>
          <w:lang w:val="fr-CA"/>
        </w:rPr>
        <w:t>eriez-vous à l’examen physique?</w:t>
      </w:r>
    </w:p>
    <w:p w14:paraId="528E3161" w14:textId="77777777" w:rsidR="00902745" w:rsidRPr="00273AB4" w:rsidRDefault="00B5185F" w:rsidP="00902745">
      <w:pPr>
        <w:numPr>
          <w:ilvl w:val="0"/>
          <w:numId w:val="5"/>
        </w:numPr>
        <w:jc w:val="both"/>
        <w:rPr>
          <w:lang w:val="fr-CA"/>
        </w:rPr>
      </w:pPr>
      <w:r w:rsidRPr="009D3A63">
        <w:rPr>
          <w:lang w:val="fr-CA"/>
        </w:rPr>
        <w:t xml:space="preserve">Quels traitements seraient utiles et comment </w:t>
      </w:r>
      <w:r w:rsidR="009D3A63" w:rsidRPr="009D3A63">
        <w:rPr>
          <w:lang w:val="fr-CA"/>
        </w:rPr>
        <w:t>surveilleriez-vous sa ré</w:t>
      </w:r>
      <w:r w:rsidR="00273AB4">
        <w:rPr>
          <w:lang w:val="fr-CA"/>
        </w:rPr>
        <w:t>action à un nouveau traitement?</w:t>
      </w:r>
    </w:p>
    <w:p w14:paraId="34094B0D" w14:textId="77777777" w:rsidR="00902745" w:rsidRPr="00273AB4" w:rsidRDefault="00902745" w:rsidP="00902745">
      <w:pPr>
        <w:jc w:val="both"/>
        <w:rPr>
          <w:lang w:val="fr-CA"/>
        </w:rPr>
      </w:pPr>
    </w:p>
    <w:p w14:paraId="63911261" w14:textId="77777777" w:rsidR="00902745" w:rsidRPr="002E1404" w:rsidRDefault="009D3A63" w:rsidP="00902745">
      <w:pPr>
        <w:jc w:val="both"/>
        <w:rPr>
          <w:b/>
          <w:u w:val="single"/>
          <w:lang w:val="fr-CA"/>
        </w:rPr>
      </w:pPr>
      <w:r w:rsidRPr="002E1404">
        <w:rPr>
          <w:b/>
          <w:u w:val="single"/>
          <w:lang w:val="fr-CA"/>
        </w:rPr>
        <w:t>Cas</w:t>
      </w:r>
      <w:r w:rsidR="00902745" w:rsidRPr="002E1404">
        <w:rPr>
          <w:b/>
          <w:u w:val="single"/>
          <w:lang w:val="fr-CA"/>
        </w:rPr>
        <w:t xml:space="preserve"> </w:t>
      </w:r>
      <w:r w:rsidRPr="002E1404">
        <w:rPr>
          <w:b/>
          <w:u w:val="single"/>
          <w:lang w:val="fr-CA"/>
        </w:rPr>
        <w:t>n</w:t>
      </w:r>
      <w:r w:rsidRPr="002E1404">
        <w:rPr>
          <w:b/>
          <w:u w:val="single"/>
          <w:vertAlign w:val="superscript"/>
          <w:lang w:val="fr-CA"/>
        </w:rPr>
        <w:t>o</w:t>
      </w:r>
      <w:r w:rsidRPr="002E1404">
        <w:rPr>
          <w:b/>
          <w:u w:val="single"/>
          <w:lang w:val="fr-CA"/>
        </w:rPr>
        <w:t xml:space="preserve"> </w:t>
      </w:r>
      <w:r w:rsidR="00902745" w:rsidRPr="002E1404">
        <w:rPr>
          <w:b/>
          <w:u w:val="single"/>
          <w:lang w:val="fr-CA"/>
        </w:rPr>
        <w:t>5</w:t>
      </w:r>
    </w:p>
    <w:p w14:paraId="4F7AF937" w14:textId="77777777" w:rsidR="00902745" w:rsidRPr="002E1404" w:rsidRDefault="00902745" w:rsidP="00902745">
      <w:pPr>
        <w:jc w:val="both"/>
        <w:rPr>
          <w:b/>
          <w:u w:val="single"/>
          <w:lang w:val="fr-CA"/>
        </w:rPr>
      </w:pPr>
    </w:p>
    <w:p w14:paraId="3BB794FD" w14:textId="77777777" w:rsidR="00902745" w:rsidRDefault="00AA2E07" w:rsidP="00902745">
      <w:r w:rsidRPr="00AA2E07">
        <w:rPr>
          <w:lang w:val="fr-CA"/>
        </w:rPr>
        <w:t xml:space="preserve">Une femme de 65 ans </w:t>
      </w:r>
      <w:r>
        <w:rPr>
          <w:lang w:val="fr-CA"/>
        </w:rPr>
        <w:t xml:space="preserve">vient vous consulter à votre bureau pour </w:t>
      </w:r>
      <w:r w:rsidRPr="00AA2E07">
        <w:rPr>
          <w:lang w:val="fr-CA"/>
        </w:rPr>
        <w:t xml:space="preserve">de l’oppression thoracique et de la dyspnée à l’effort. </w:t>
      </w:r>
      <w:r>
        <w:rPr>
          <w:lang w:val="fr-CA"/>
        </w:rPr>
        <w:t xml:space="preserve">Elle fume un paquet de cigarettes par jour depuis 45 ans. </w:t>
      </w:r>
      <w:r w:rsidRPr="001E26CB">
        <w:rPr>
          <w:lang w:val="fr-CA"/>
        </w:rPr>
        <w:t xml:space="preserve">Elle a de la </w:t>
      </w:r>
      <w:r w:rsidRPr="001E26CB">
        <w:rPr>
          <w:lang w:val="fr-CA"/>
        </w:rPr>
        <w:lastRenderedPageBreak/>
        <w:t xml:space="preserve">difficulté à </w:t>
      </w:r>
      <w:r w:rsidR="001E26CB" w:rsidRPr="001E26CB">
        <w:rPr>
          <w:lang w:val="fr-CA"/>
        </w:rPr>
        <w:t>dormi</w:t>
      </w:r>
      <w:r w:rsidRPr="001E26CB">
        <w:rPr>
          <w:lang w:val="fr-CA"/>
        </w:rPr>
        <w:t xml:space="preserve">r. </w:t>
      </w:r>
      <w:r w:rsidRPr="00AA2E07">
        <w:rPr>
          <w:lang w:val="fr-CA"/>
        </w:rPr>
        <w:t xml:space="preserve">À l’examen, sa tension artérielle est de 154/88 mmHg </w:t>
      </w:r>
      <w:r w:rsidR="001E26CB">
        <w:rPr>
          <w:lang w:val="fr-CA"/>
        </w:rPr>
        <w:t>et vous ne trouvez pas de</w:t>
      </w:r>
      <w:r w:rsidRPr="00AA2E07">
        <w:rPr>
          <w:lang w:val="fr-CA"/>
        </w:rPr>
        <w:t xml:space="preserve"> pouls paradoxal. </w:t>
      </w:r>
      <w:r w:rsidR="00017D11" w:rsidRPr="001E26CB">
        <w:rPr>
          <w:lang w:val="fr-CA"/>
        </w:rPr>
        <w:t xml:space="preserve">Vous notez </w:t>
      </w:r>
      <w:r w:rsidR="00017D11">
        <w:rPr>
          <w:lang w:val="fr-CA"/>
        </w:rPr>
        <w:t>d</w:t>
      </w:r>
      <w:r w:rsidR="00017D11" w:rsidRPr="001E26CB">
        <w:rPr>
          <w:lang w:val="fr-CA"/>
        </w:rPr>
        <w:t>e</w:t>
      </w:r>
      <w:r w:rsidR="00017D11">
        <w:rPr>
          <w:lang w:val="fr-CA"/>
        </w:rPr>
        <w:t>s</w:t>
      </w:r>
      <w:r w:rsidR="00017D11" w:rsidRPr="001E26CB">
        <w:rPr>
          <w:lang w:val="fr-CA"/>
        </w:rPr>
        <w:t xml:space="preserve"> secousses </w:t>
      </w:r>
      <w:r w:rsidR="00017D11">
        <w:rPr>
          <w:lang w:val="fr-CA"/>
        </w:rPr>
        <w:t xml:space="preserve">de la trachée et l’utilisation manifeste des muscles sternocléidomastoïdiens. </w:t>
      </w:r>
      <w:r w:rsidR="00017D11" w:rsidRPr="002E1404">
        <w:rPr>
          <w:lang w:val="fr-CA"/>
        </w:rPr>
        <w:t xml:space="preserve">La patiente </w:t>
      </w:r>
      <w:r w:rsidR="00EE5A6A">
        <w:rPr>
          <w:lang w:val="fr-CA"/>
        </w:rPr>
        <w:t>fait</w:t>
      </w:r>
      <w:r w:rsidR="00017D11" w:rsidRPr="002E1404">
        <w:rPr>
          <w:lang w:val="fr-CA"/>
        </w:rPr>
        <w:t xml:space="preserve"> de</w:t>
      </w:r>
      <w:r w:rsidR="00EE5A6A">
        <w:rPr>
          <w:lang w:val="fr-CA"/>
        </w:rPr>
        <w:t>s</w:t>
      </w:r>
      <w:r w:rsidR="00017D11" w:rsidRPr="002E1404">
        <w:rPr>
          <w:lang w:val="fr-CA"/>
        </w:rPr>
        <w:t xml:space="preserve"> phrases</w:t>
      </w:r>
      <w:r w:rsidR="00EE5A6A">
        <w:rPr>
          <w:lang w:val="fr-CA"/>
        </w:rPr>
        <w:t xml:space="preserve"> </w:t>
      </w:r>
      <w:r w:rsidR="00EE5A6A" w:rsidRPr="002E1404">
        <w:rPr>
          <w:lang w:val="fr-CA"/>
        </w:rPr>
        <w:t xml:space="preserve">courtes </w:t>
      </w:r>
      <w:r w:rsidR="00EE5A6A">
        <w:rPr>
          <w:lang w:val="fr-CA"/>
        </w:rPr>
        <w:t>quand elle parle</w:t>
      </w:r>
      <w:r w:rsidR="00017D11" w:rsidRPr="002E1404">
        <w:rPr>
          <w:lang w:val="fr-CA"/>
        </w:rPr>
        <w:t xml:space="preserve">. </w:t>
      </w:r>
      <w:r w:rsidR="006D392F" w:rsidRPr="006D392F">
        <w:rPr>
          <w:lang w:val="fr-CA"/>
        </w:rPr>
        <w:t xml:space="preserve">La percussion thoracique révèle une hypersonorité. </w:t>
      </w:r>
      <w:r w:rsidR="00215D9D" w:rsidRPr="00215D9D">
        <w:rPr>
          <w:lang w:val="fr-CA"/>
        </w:rPr>
        <w:t xml:space="preserve">Vous ne notez </w:t>
      </w:r>
      <w:r w:rsidR="00215D9D">
        <w:rPr>
          <w:lang w:val="fr-CA"/>
        </w:rPr>
        <w:t>aucune augmentation des v</w:t>
      </w:r>
      <w:r w:rsidR="00017D11" w:rsidRPr="00215D9D">
        <w:rPr>
          <w:lang w:val="fr-CA"/>
        </w:rPr>
        <w:t xml:space="preserve">ibrations vocales </w:t>
      </w:r>
      <w:r w:rsidR="00651E30">
        <w:rPr>
          <w:lang w:val="fr-CA"/>
        </w:rPr>
        <w:t xml:space="preserve">et l’auscultation révèle une respiration sifflante diffuse. </w:t>
      </w:r>
      <w:proofErr w:type="spellStart"/>
      <w:r w:rsidR="006D392F">
        <w:rPr>
          <w:lang w:val="en-CA"/>
        </w:rPr>
        <w:t>Voir</w:t>
      </w:r>
      <w:proofErr w:type="spellEnd"/>
      <w:r w:rsidR="006D392F">
        <w:rPr>
          <w:lang w:val="en-CA"/>
        </w:rPr>
        <w:t xml:space="preserve"> </w:t>
      </w:r>
      <w:proofErr w:type="spellStart"/>
      <w:r w:rsidR="006D392F">
        <w:rPr>
          <w:lang w:val="en-CA"/>
        </w:rPr>
        <w:t>l’annexe</w:t>
      </w:r>
      <w:proofErr w:type="spellEnd"/>
      <w:r w:rsidR="006D392F">
        <w:rPr>
          <w:lang w:val="en-CA"/>
        </w:rPr>
        <w:t xml:space="preserve"> 1.</w:t>
      </w:r>
    </w:p>
    <w:p w14:paraId="0CDB77DE" w14:textId="77777777" w:rsidR="00902745" w:rsidRDefault="00902745" w:rsidP="00902745"/>
    <w:p w14:paraId="5A923DD6" w14:textId="77777777" w:rsidR="00902745" w:rsidRDefault="00651E30" w:rsidP="00902745">
      <w:pPr>
        <w:numPr>
          <w:ilvl w:val="0"/>
          <w:numId w:val="6"/>
        </w:numPr>
        <w:jc w:val="both"/>
      </w:pPr>
      <w:proofErr w:type="spellStart"/>
      <w:r>
        <w:t>Quel</w:t>
      </w:r>
      <w:proofErr w:type="spellEnd"/>
      <w:r>
        <w:t xml:space="preserve"> </w:t>
      </w:r>
      <w:proofErr w:type="spellStart"/>
      <w:r>
        <w:t>est</w:t>
      </w:r>
      <w:proofErr w:type="spellEnd"/>
      <w:r>
        <w:t xml:space="preserve"> le diagnostic?</w:t>
      </w:r>
    </w:p>
    <w:p w14:paraId="375B31CE" w14:textId="77777777" w:rsidR="00902745" w:rsidRPr="006D392F" w:rsidRDefault="00651E30" w:rsidP="00902745">
      <w:pPr>
        <w:numPr>
          <w:ilvl w:val="0"/>
          <w:numId w:val="6"/>
        </w:numPr>
        <w:rPr>
          <w:lang w:val="fr-CA"/>
        </w:rPr>
      </w:pPr>
      <w:r w:rsidRPr="006D392F">
        <w:rPr>
          <w:lang w:val="fr-CA"/>
        </w:rPr>
        <w:t>Quel traitement suggéreriez-vous dans l’immédiat et à long terme?</w:t>
      </w:r>
    </w:p>
    <w:p w14:paraId="4092775D" w14:textId="77777777" w:rsidR="00902745" w:rsidRPr="00896941" w:rsidRDefault="00651E30" w:rsidP="00902745">
      <w:pPr>
        <w:numPr>
          <w:ilvl w:val="0"/>
          <w:numId w:val="6"/>
        </w:numPr>
        <w:rPr>
          <w:lang w:val="fr-CA"/>
        </w:rPr>
      </w:pPr>
      <w:r w:rsidRPr="00651E30">
        <w:rPr>
          <w:lang w:val="fr-CA"/>
        </w:rPr>
        <w:t>Comment détermine</w:t>
      </w:r>
      <w:r w:rsidR="00EE5A6A">
        <w:rPr>
          <w:lang w:val="fr-CA"/>
        </w:rPr>
        <w:t>rie</w:t>
      </w:r>
      <w:r w:rsidRPr="00651E30">
        <w:rPr>
          <w:lang w:val="fr-CA"/>
        </w:rPr>
        <w:t xml:space="preserve">z-vous l’urgence du traitement? </w:t>
      </w:r>
      <w:r>
        <w:rPr>
          <w:lang w:val="fr-CA"/>
        </w:rPr>
        <w:t>Est-ce qu’il faudrait envoyer l</w:t>
      </w:r>
      <w:r w:rsidR="006D392F">
        <w:rPr>
          <w:lang w:val="fr-CA"/>
        </w:rPr>
        <w:t>a</w:t>
      </w:r>
      <w:r>
        <w:rPr>
          <w:lang w:val="fr-CA"/>
        </w:rPr>
        <w:t xml:space="preserve"> patient</w:t>
      </w:r>
      <w:r w:rsidR="006D392F">
        <w:rPr>
          <w:lang w:val="fr-CA"/>
        </w:rPr>
        <w:t>e</w:t>
      </w:r>
      <w:r w:rsidR="00896941">
        <w:rPr>
          <w:lang w:val="fr-CA"/>
        </w:rPr>
        <w:t xml:space="preserve"> à l’urgence</w:t>
      </w:r>
      <w:r w:rsidR="00902745" w:rsidRPr="00896941">
        <w:rPr>
          <w:lang w:val="fr-CA"/>
        </w:rPr>
        <w:t>?</w:t>
      </w:r>
    </w:p>
    <w:p w14:paraId="4DFA0838" w14:textId="77777777" w:rsidR="00902745" w:rsidRPr="00896941" w:rsidRDefault="00651E30" w:rsidP="00902745">
      <w:pPr>
        <w:numPr>
          <w:ilvl w:val="0"/>
          <w:numId w:val="6"/>
        </w:numPr>
        <w:rPr>
          <w:lang w:val="fr-CA"/>
        </w:rPr>
      </w:pPr>
      <w:r w:rsidRPr="00651E30">
        <w:rPr>
          <w:lang w:val="fr-CA"/>
        </w:rPr>
        <w:t>Quel est le rôle des antibiotiques?</w:t>
      </w:r>
    </w:p>
    <w:p w14:paraId="0C1A3998" w14:textId="77777777" w:rsidR="00902745" w:rsidRPr="00896941" w:rsidRDefault="00651E30" w:rsidP="00902745">
      <w:pPr>
        <w:numPr>
          <w:ilvl w:val="0"/>
          <w:numId w:val="6"/>
        </w:numPr>
        <w:rPr>
          <w:lang w:val="fr-CA"/>
        </w:rPr>
      </w:pPr>
      <w:r w:rsidRPr="00651E30">
        <w:rPr>
          <w:lang w:val="fr-CA"/>
        </w:rPr>
        <w:t xml:space="preserve">Comment </w:t>
      </w:r>
      <w:r w:rsidR="00BD0C2F">
        <w:rPr>
          <w:lang w:val="fr-CA"/>
        </w:rPr>
        <w:t>détermineriez</w:t>
      </w:r>
      <w:r w:rsidRPr="00651E30">
        <w:rPr>
          <w:lang w:val="fr-CA"/>
        </w:rPr>
        <w:t>-v</w:t>
      </w:r>
      <w:r w:rsidR="00896941">
        <w:rPr>
          <w:lang w:val="fr-CA"/>
        </w:rPr>
        <w:t xml:space="preserve">ous </w:t>
      </w:r>
      <w:r w:rsidR="00BD0C2F">
        <w:rPr>
          <w:lang w:val="fr-CA"/>
        </w:rPr>
        <w:t xml:space="preserve">le degré de </w:t>
      </w:r>
      <w:r w:rsidR="00896941">
        <w:rPr>
          <w:lang w:val="fr-CA"/>
        </w:rPr>
        <w:t>dyspnée?</w:t>
      </w:r>
    </w:p>
    <w:p w14:paraId="65202940" w14:textId="77777777" w:rsidR="00902745" w:rsidRPr="00896941" w:rsidRDefault="00651E30" w:rsidP="00902745">
      <w:pPr>
        <w:numPr>
          <w:ilvl w:val="0"/>
          <w:numId w:val="6"/>
        </w:numPr>
        <w:rPr>
          <w:lang w:val="fr-CA"/>
        </w:rPr>
      </w:pPr>
      <w:r w:rsidRPr="00651E30">
        <w:rPr>
          <w:lang w:val="fr-CA"/>
        </w:rPr>
        <w:t>Que comprend votre diagnost</w:t>
      </w:r>
      <w:r w:rsidR="00896941">
        <w:rPr>
          <w:lang w:val="fr-CA"/>
        </w:rPr>
        <w:t>ic différentiel?</w:t>
      </w:r>
    </w:p>
    <w:p w14:paraId="1DDB5C76" w14:textId="77777777" w:rsidR="00902745" w:rsidRPr="00896941" w:rsidRDefault="00651E30" w:rsidP="00902745">
      <w:pPr>
        <w:numPr>
          <w:ilvl w:val="0"/>
          <w:numId w:val="6"/>
        </w:numPr>
        <w:rPr>
          <w:lang w:val="fr-CA"/>
        </w:rPr>
      </w:pPr>
      <w:r w:rsidRPr="00651E30">
        <w:rPr>
          <w:lang w:val="fr-CA"/>
        </w:rPr>
        <w:t xml:space="preserve">Quels examens diagnostiques pourraient </w:t>
      </w:r>
      <w:r w:rsidR="00896941">
        <w:rPr>
          <w:lang w:val="fr-CA"/>
        </w:rPr>
        <w:t>être importants?</w:t>
      </w:r>
    </w:p>
    <w:p w14:paraId="0376D70A" w14:textId="77777777" w:rsidR="00902745" w:rsidRPr="00896941" w:rsidRDefault="00902745" w:rsidP="00902745">
      <w:pPr>
        <w:rPr>
          <w:lang w:val="fr-CA"/>
        </w:rPr>
      </w:pPr>
    </w:p>
    <w:p w14:paraId="012448A5" w14:textId="77777777" w:rsidR="00902745" w:rsidRPr="002E1404" w:rsidRDefault="00902745" w:rsidP="00902745">
      <w:pPr>
        <w:rPr>
          <w:lang w:val="fr-CA"/>
        </w:rPr>
      </w:pPr>
      <w:r w:rsidRPr="002E1404">
        <w:rPr>
          <w:b/>
          <w:u w:val="single"/>
          <w:lang w:val="fr-CA"/>
        </w:rPr>
        <w:t xml:space="preserve">Cas </w:t>
      </w:r>
      <w:r w:rsidR="00651E30" w:rsidRPr="002E1404">
        <w:rPr>
          <w:b/>
          <w:u w:val="single"/>
          <w:lang w:val="fr-CA"/>
        </w:rPr>
        <w:t>n</w:t>
      </w:r>
      <w:r w:rsidR="00651E30" w:rsidRPr="002E1404">
        <w:rPr>
          <w:b/>
          <w:u w:val="single"/>
          <w:vertAlign w:val="superscript"/>
          <w:lang w:val="fr-CA"/>
        </w:rPr>
        <w:t>o</w:t>
      </w:r>
      <w:r w:rsidR="00651E30" w:rsidRPr="002E1404">
        <w:rPr>
          <w:b/>
          <w:u w:val="single"/>
          <w:lang w:val="fr-CA"/>
        </w:rPr>
        <w:t xml:space="preserve"> 6</w:t>
      </w:r>
    </w:p>
    <w:p w14:paraId="68038348" w14:textId="77777777" w:rsidR="00902745" w:rsidRPr="002E1404" w:rsidRDefault="00902745" w:rsidP="00902745">
      <w:pPr>
        <w:rPr>
          <w:lang w:val="fr-CA"/>
        </w:rPr>
      </w:pPr>
    </w:p>
    <w:p w14:paraId="69D05AD7" w14:textId="77777777" w:rsidR="00902745" w:rsidRPr="002E1404" w:rsidRDefault="006E6620" w:rsidP="00902745">
      <w:pPr>
        <w:rPr>
          <w:lang w:val="fr-CA"/>
        </w:rPr>
      </w:pPr>
      <w:r w:rsidRPr="006E6620">
        <w:rPr>
          <w:lang w:val="fr-CA"/>
        </w:rPr>
        <w:t xml:space="preserve">Une femme de 56 ans dit avoir une </w:t>
      </w:r>
      <w:r>
        <w:rPr>
          <w:lang w:val="fr-CA"/>
        </w:rPr>
        <w:t>« </w:t>
      </w:r>
      <w:r w:rsidRPr="006E6620">
        <w:rPr>
          <w:lang w:val="fr-CA"/>
        </w:rPr>
        <w:t>respiration haletante</w:t>
      </w:r>
      <w:r>
        <w:rPr>
          <w:lang w:val="fr-CA"/>
        </w:rPr>
        <w:t> »</w:t>
      </w:r>
      <w:r w:rsidRPr="006E6620">
        <w:rPr>
          <w:lang w:val="fr-CA"/>
        </w:rPr>
        <w:t xml:space="preserve"> depuis plus de </w:t>
      </w:r>
      <w:r w:rsidR="00896941">
        <w:rPr>
          <w:lang w:val="fr-CA"/>
        </w:rPr>
        <w:t>2 </w:t>
      </w:r>
      <w:r w:rsidRPr="006E6620">
        <w:rPr>
          <w:lang w:val="fr-CA"/>
        </w:rPr>
        <w:t xml:space="preserve">semaines. Son mari est décédé d’un cancer métastatique un mois plus tôt et depuis, elle a la larme </w:t>
      </w:r>
      <w:r>
        <w:rPr>
          <w:lang w:val="fr-CA"/>
        </w:rPr>
        <w:t xml:space="preserve">à l’œil, elle est distraite et se réveille tôt le matin. </w:t>
      </w:r>
      <w:r w:rsidRPr="006E6620">
        <w:rPr>
          <w:lang w:val="fr-CA"/>
        </w:rPr>
        <w:t xml:space="preserve">La nuit, elle se sent essoufflée, </w:t>
      </w:r>
      <w:r w:rsidR="00896941">
        <w:rPr>
          <w:lang w:val="fr-CA"/>
        </w:rPr>
        <w:t xml:space="preserve">elle </w:t>
      </w:r>
      <w:r w:rsidRPr="006E6620">
        <w:rPr>
          <w:lang w:val="fr-CA"/>
        </w:rPr>
        <w:t xml:space="preserve">se réveille et se lève. </w:t>
      </w:r>
      <w:r>
        <w:rPr>
          <w:lang w:val="fr-CA"/>
        </w:rPr>
        <w:t>Elle ne tousse pas et n’a pas de douleur thoracique.</w:t>
      </w:r>
    </w:p>
    <w:p w14:paraId="7939CECE" w14:textId="77777777" w:rsidR="00902745" w:rsidRPr="002E1404" w:rsidRDefault="00902745" w:rsidP="00902745">
      <w:pPr>
        <w:rPr>
          <w:u w:val="single"/>
          <w:lang w:val="fr-CA"/>
        </w:rPr>
      </w:pPr>
    </w:p>
    <w:p w14:paraId="39BFB9D6" w14:textId="77777777" w:rsidR="00902745" w:rsidRPr="006E6620" w:rsidRDefault="006E6620" w:rsidP="00902745">
      <w:pPr>
        <w:ind w:firstLine="720"/>
        <w:rPr>
          <w:lang w:val="fr-CA"/>
        </w:rPr>
      </w:pPr>
      <w:r w:rsidRPr="006E6620">
        <w:rPr>
          <w:u w:val="single"/>
          <w:lang w:val="fr-CA"/>
        </w:rPr>
        <w:t>Antécédents médicaux</w:t>
      </w:r>
      <w:r w:rsidRPr="006E6620">
        <w:rPr>
          <w:lang w:val="fr-CA"/>
        </w:rPr>
        <w:t xml:space="preserve"> : </w:t>
      </w:r>
      <w:r>
        <w:rPr>
          <w:lang w:val="fr-CA"/>
        </w:rPr>
        <w:t xml:space="preserve">légère hypertension artérielle, </w:t>
      </w:r>
      <w:proofErr w:type="spellStart"/>
      <w:r w:rsidR="00896941">
        <w:rPr>
          <w:lang w:val="fr-CA"/>
        </w:rPr>
        <w:t>Rx</w:t>
      </w:r>
      <w:proofErr w:type="spellEnd"/>
      <w:r w:rsidR="00896941">
        <w:rPr>
          <w:lang w:val="fr-CA"/>
        </w:rPr>
        <w:t xml:space="preserve"> : </w:t>
      </w:r>
      <w:proofErr w:type="spellStart"/>
      <w:r>
        <w:rPr>
          <w:lang w:val="fr-CA"/>
        </w:rPr>
        <w:t>triamtérène</w:t>
      </w:r>
      <w:proofErr w:type="spellEnd"/>
      <w:r>
        <w:rPr>
          <w:lang w:val="fr-CA"/>
        </w:rPr>
        <w:t>/</w:t>
      </w:r>
      <w:r w:rsidR="00896941">
        <w:rPr>
          <w:lang w:val="fr-CA"/>
        </w:rPr>
        <w:t>HCTZ</w:t>
      </w:r>
    </w:p>
    <w:p w14:paraId="0B490A1B" w14:textId="77777777" w:rsidR="00902745" w:rsidRPr="00F23C53" w:rsidRDefault="00F23C53" w:rsidP="00902745">
      <w:pPr>
        <w:ind w:left="1440" w:firstLine="720"/>
        <w:rPr>
          <w:lang w:val="fr-CA"/>
        </w:rPr>
      </w:pPr>
      <w:r>
        <w:rPr>
          <w:lang w:val="fr-CA"/>
        </w:rPr>
        <w:t xml:space="preserve">Tabagisme </w:t>
      </w:r>
      <w:r w:rsidRPr="00F23C53">
        <w:rPr>
          <w:lang w:val="fr-CA"/>
        </w:rPr>
        <w:t>1-2 cigarettes/jour</w:t>
      </w:r>
      <w:r w:rsidR="00902745" w:rsidRPr="00F23C53">
        <w:rPr>
          <w:lang w:val="fr-CA"/>
        </w:rPr>
        <w:tab/>
      </w:r>
    </w:p>
    <w:p w14:paraId="0C156C9A" w14:textId="77777777" w:rsidR="00902745" w:rsidRPr="00F23C53" w:rsidRDefault="00F23C53" w:rsidP="00902745">
      <w:pPr>
        <w:ind w:left="1440" w:firstLine="720"/>
        <w:rPr>
          <w:lang w:val="fr-CA"/>
        </w:rPr>
      </w:pPr>
      <w:r w:rsidRPr="00F23C53">
        <w:rPr>
          <w:lang w:val="fr-CA"/>
        </w:rPr>
        <w:t xml:space="preserve">Ménopausée </w:t>
      </w:r>
      <w:r w:rsidR="00896941">
        <w:rPr>
          <w:lang w:val="fr-CA"/>
        </w:rPr>
        <w:t>–</w:t>
      </w:r>
      <w:r w:rsidR="00902745" w:rsidRPr="00F23C53">
        <w:rPr>
          <w:lang w:val="fr-CA"/>
        </w:rPr>
        <w:t xml:space="preserve"> </w:t>
      </w:r>
      <w:proofErr w:type="spellStart"/>
      <w:r w:rsidR="00902745" w:rsidRPr="00F23C53">
        <w:rPr>
          <w:lang w:val="fr-CA"/>
        </w:rPr>
        <w:t>Rx</w:t>
      </w:r>
      <w:proofErr w:type="spellEnd"/>
      <w:r w:rsidR="00896941">
        <w:rPr>
          <w:lang w:val="fr-CA"/>
        </w:rPr>
        <w:t> </w:t>
      </w:r>
      <w:r w:rsidR="00902745" w:rsidRPr="00F23C53">
        <w:rPr>
          <w:lang w:val="fr-CA"/>
        </w:rPr>
        <w:t xml:space="preserve">: </w:t>
      </w:r>
      <w:proofErr w:type="spellStart"/>
      <w:r w:rsidR="00902745" w:rsidRPr="00F23C53">
        <w:rPr>
          <w:lang w:val="fr-CA"/>
        </w:rPr>
        <w:t>Premarin</w:t>
      </w:r>
      <w:proofErr w:type="spellEnd"/>
      <w:r w:rsidR="00902745" w:rsidRPr="00F23C53">
        <w:rPr>
          <w:lang w:val="fr-CA"/>
        </w:rPr>
        <w:t>/</w:t>
      </w:r>
      <w:proofErr w:type="spellStart"/>
      <w:r w:rsidR="00902745" w:rsidRPr="00F23C53">
        <w:rPr>
          <w:lang w:val="fr-CA"/>
        </w:rPr>
        <w:t>Prometrium</w:t>
      </w:r>
      <w:proofErr w:type="spellEnd"/>
    </w:p>
    <w:p w14:paraId="2CF40BAA" w14:textId="77777777" w:rsidR="00112393" w:rsidRPr="00F23C53" w:rsidRDefault="00902745" w:rsidP="00112393">
      <w:pPr>
        <w:tabs>
          <w:tab w:val="left" w:pos="2127"/>
        </w:tabs>
        <w:ind w:left="851" w:hanging="142"/>
        <w:rPr>
          <w:lang w:val="fr-CA"/>
        </w:rPr>
      </w:pPr>
      <w:r w:rsidRPr="00F23C53">
        <w:rPr>
          <w:lang w:val="fr-CA"/>
        </w:rPr>
        <w:tab/>
      </w:r>
      <w:r w:rsidR="00F23C53" w:rsidRPr="00F23C53">
        <w:rPr>
          <w:u w:val="single"/>
          <w:lang w:val="fr-CA"/>
        </w:rPr>
        <w:t>À l’examen</w:t>
      </w:r>
      <w:r w:rsidR="00F23C53" w:rsidRPr="00B61FCE">
        <w:rPr>
          <w:lang w:val="fr-CA"/>
        </w:rPr>
        <w:t> </w:t>
      </w:r>
      <w:r w:rsidRPr="00F23C53">
        <w:rPr>
          <w:lang w:val="fr-CA"/>
        </w:rPr>
        <w:t>:</w:t>
      </w:r>
      <w:r w:rsidRPr="00F23C53">
        <w:rPr>
          <w:lang w:val="fr-CA"/>
        </w:rPr>
        <w:tab/>
      </w:r>
      <w:r w:rsidRPr="00F23C53">
        <w:rPr>
          <w:lang w:val="fr-CA"/>
        </w:rPr>
        <w:tab/>
      </w:r>
      <w:r w:rsidR="00F23C53" w:rsidRPr="00F23C53">
        <w:rPr>
          <w:lang w:val="fr-CA"/>
        </w:rPr>
        <w:t>TA</w:t>
      </w:r>
      <w:r w:rsidRPr="00F23C53">
        <w:rPr>
          <w:lang w:val="fr-CA"/>
        </w:rPr>
        <w:t xml:space="preserve"> 126/80</w:t>
      </w:r>
      <w:r w:rsidR="00F23C53" w:rsidRPr="00F23C53">
        <w:rPr>
          <w:lang w:val="fr-CA"/>
        </w:rPr>
        <w:t xml:space="preserve"> mmHg, varie</w:t>
      </w:r>
      <w:r w:rsidRPr="00F23C53">
        <w:rPr>
          <w:lang w:val="fr-CA"/>
        </w:rPr>
        <w:t xml:space="preserve"> </w:t>
      </w:r>
      <w:r w:rsidR="00F23C53" w:rsidRPr="00F23C53">
        <w:rPr>
          <w:lang w:val="fr-CA"/>
        </w:rPr>
        <w:t>entre</w:t>
      </w:r>
      <w:r w:rsidRPr="00F23C53">
        <w:rPr>
          <w:lang w:val="fr-CA"/>
        </w:rPr>
        <w:t xml:space="preserve"> 132 </w:t>
      </w:r>
      <w:r w:rsidR="00F23C53" w:rsidRPr="00F23C53">
        <w:rPr>
          <w:lang w:val="fr-CA"/>
        </w:rPr>
        <w:t>et</w:t>
      </w:r>
      <w:r w:rsidRPr="00F23C53">
        <w:rPr>
          <w:lang w:val="fr-CA"/>
        </w:rPr>
        <w:t xml:space="preserve"> 108</w:t>
      </w:r>
      <w:r w:rsidR="00EE5A6A">
        <w:rPr>
          <w:lang w:val="fr-CA"/>
        </w:rPr>
        <w:t> mmHg</w:t>
      </w:r>
      <w:r w:rsidR="00F23C53" w:rsidRPr="00F23C53">
        <w:rPr>
          <w:lang w:val="fr-CA"/>
        </w:rPr>
        <w:t>, mais régulière</w:t>
      </w:r>
    </w:p>
    <w:p w14:paraId="297049AF" w14:textId="77777777" w:rsidR="00112393" w:rsidRPr="00B61FCE" w:rsidRDefault="00112393" w:rsidP="00112393">
      <w:pPr>
        <w:tabs>
          <w:tab w:val="left" w:pos="2127"/>
        </w:tabs>
        <w:ind w:left="851" w:hanging="142"/>
        <w:rPr>
          <w:lang w:val="fr-CA"/>
        </w:rPr>
      </w:pPr>
      <w:r w:rsidRPr="00F23C53">
        <w:rPr>
          <w:lang w:val="fr-CA"/>
        </w:rPr>
        <w:tab/>
      </w:r>
      <w:r w:rsidRPr="00F23C53">
        <w:rPr>
          <w:lang w:val="fr-CA"/>
        </w:rPr>
        <w:tab/>
      </w:r>
      <w:r w:rsidR="00B61FCE">
        <w:rPr>
          <w:lang w:val="fr-CA"/>
        </w:rPr>
        <w:t>Râle</w:t>
      </w:r>
      <w:r w:rsidR="00896941">
        <w:rPr>
          <w:lang w:val="fr-CA"/>
        </w:rPr>
        <w:t>s</w:t>
      </w:r>
      <w:r w:rsidR="00B61FCE">
        <w:rPr>
          <w:lang w:val="fr-CA"/>
        </w:rPr>
        <w:t xml:space="preserve"> occasionnel</w:t>
      </w:r>
      <w:r w:rsidR="00896941">
        <w:rPr>
          <w:lang w:val="fr-CA"/>
        </w:rPr>
        <w:t>s</w:t>
      </w:r>
      <w:r w:rsidR="00B61FCE">
        <w:rPr>
          <w:lang w:val="fr-CA"/>
        </w:rPr>
        <w:t xml:space="preserve"> à la base pulmonaire gauche</w:t>
      </w:r>
    </w:p>
    <w:p w14:paraId="53C778A5" w14:textId="77777777" w:rsidR="00902745" w:rsidRPr="00F23C53" w:rsidRDefault="00112393" w:rsidP="00112393">
      <w:pPr>
        <w:tabs>
          <w:tab w:val="left" w:pos="2127"/>
        </w:tabs>
        <w:ind w:left="851" w:hanging="142"/>
        <w:rPr>
          <w:lang w:val="fr-CA"/>
        </w:rPr>
      </w:pPr>
      <w:r w:rsidRPr="00B61FCE">
        <w:rPr>
          <w:lang w:val="fr-CA"/>
        </w:rPr>
        <w:tab/>
      </w:r>
      <w:r w:rsidRPr="00B61FCE">
        <w:rPr>
          <w:lang w:val="fr-CA"/>
        </w:rPr>
        <w:tab/>
      </w:r>
      <w:r w:rsidR="00F23C53" w:rsidRPr="00F23C53">
        <w:rPr>
          <w:lang w:val="fr-CA"/>
        </w:rPr>
        <w:t xml:space="preserve">Bruits du cœur </w:t>
      </w:r>
      <w:r w:rsidR="00F23C53">
        <w:rPr>
          <w:lang w:val="fr-CA"/>
        </w:rPr>
        <w:t>normaux</w:t>
      </w:r>
    </w:p>
    <w:p w14:paraId="266C2304" w14:textId="77777777" w:rsidR="00902745" w:rsidRPr="00F23C53" w:rsidRDefault="00902745" w:rsidP="00902745">
      <w:pPr>
        <w:rPr>
          <w:lang w:val="fr-CA"/>
        </w:rPr>
      </w:pPr>
    </w:p>
    <w:p w14:paraId="1D881876" w14:textId="77777777" w:rsidR="00902745" w:rsidRPr="00896941" w:rsidRDefault="00B61FCE" w:rsidP="00902745">
      <w:pPr>
        <w:numPr>
          <w:ilvl w:val="0"/>
          <w:numId w:val="7"/>
        </w:numPr>
        <w:rPr>
          <w:lang w:val="fr-CA"/>
        </w:rPr>
      </w:pPr>
      <w:r w:rsidRPr="00B61FCE">
        <w:rPr>
          <w:lang w:val="fr-CA"/>
        </w:rPr>
        <w:t>Quel est le diagnos</w:t>
      </w:r>
      <w:r w:rsidR="00896941">
        <w:rPr>
          <w:lang w:val="fr-CA"/>
        </w:rPr>
        <w:t>tic différentiel de la dyspnée?</w:t>
      </w:r>
    </w:p>
    <w:p w14:paraId="091F2FB3" w14:textId="77777777" w:rsidR="00902745" w:rsidRPr="00896941" w:rsidRDefault="00B61FCE" w:rsidP="00902745">
      <w:pPr>
        <w:numPr>
          <w:ilvl w:val="0"/>
          <w:numId w:val="7"/>
        </w:numPr>
        <w:rPr>
          <w:lang w:val="fr-CA"/>
        </w:rPr>
      </w:pPr>
      <w:r w:rsidRPr="00B61FCE">
        <w:rPr>
          <w:lang w:val="fr-CA"/>
        </w:rPr>
        <w:t>De quels détails avez-vous besoin à l’</w:t>
      </w:r>
      <w:r>
        <w:rPr>
          <w:lang w:val="fr-CA"/>
        </w:rPr>
        <w:t>anamnèse?</w:t>
      </w:r>
    </w:p>
    <w:p w14:paraId="0C75AEC9" w14:textId="77777777" w:rsidR="00902745" w:rsidRPr="00896941" w:rsidRDefault="00B61FCE" w:rsidP="00902745">
      <w:pPr>
        <w:numPr>
          <w:ilvl w:val="0"/>
          <w:numId w:val="7"/>
        </w:numPr>
        <w:rPr>
          <w:lang w:val="fr-CA"/>
        </w:rPr>
      </w:pPr>
      <w:r w:rsidRPr="00B61FCE">
        <w:rPr>
          <w:lang w:val="fr-CA"/>
        </w:rPr>
        <w:t>Que recherch</w:t>
      </w:r>
      <w:r w:rsidR="00896941">
        <w:rPr>
          <w:lang w:val="fr-CA"/>
        </w:rPr>
        <w:t>eriez-vous à l’examen physique?</w:t>
      </w:r>
    </w:p>
    <w:p w14:paraId="19BF16CF" w14:textId="77777777" w:rsidR="00902745" w:rsidRPr="00896941" w:rsidRDefault="00B61FCE" w:rsidP="00902745">
      <w:pPr>
        <w:numPr>
          <w:ilvl w:val="0"/>
          <w:numId w:val="7"/>
        </w:numPr>
        <w:rPr>
          <w:lang w:val="fr-CA"/>
        </w:rPr>
      </w:pPr>
      <w:r w:rsidRPr="00B61FCE">
        <w:rPr>
          <w:lang w:val="fr-CA"/>
        </w:rPr>
        <w:t>Quels examens diagnostiques seraient utiles?</w:t>
      </w:r>
    </w:p>
    <w:p w14:paraId="52DAC91B" w14:textId="77777777" w:rsidR="00902745" w:rsidRPr="00896941" w:rsidRDefault="00902745" w:rsidP="00902745">
      <w:pPr>
        <w:rPr>
          <w:lang w:val="fr-CA"/>
        </w:rPr>
      </w:pPr>
    </w:p>
    <w:p w14:paraId="2E61FCB5" w14:textId="77777777" w:rsidR="00902745" w:rsidRPr="00896941" w:rsidRDefault="00902745" w:rsidP="00902745">
      <w:pPr>
        <w:rPr>
          <w:lang w:val="fr-CA"/>
        </w:rPr>
      </w:pPr>
    </w:p>
    <w:p w14:paraId="002874D0" w14:textId="77777777" w:rsidR="00902745" w:rsidRPr="00B61FCE" w:rsidRDefault="00902745" w:rsidP="00902745">
      <w:pPr>
        <w:rPr>
          <w:lang w:val="fr-CA"/>
        </w:rPr>
      </w:pPr>
      <w:r w:rsidRPr="00B61FCE">
        <w:rPr>
          <w:b/>
          <w:u w:val="single"/>
          <w:lang w:val="fr-CA"/>
        </w:rPr>
        <w:t xml:space="preserve">Cas </w:t>
      </w:r>
      <w:r w:rsidR="006E6620" w:rsidRPr="00B61FCE">
        <w:rPr>
          <w:b/>
          <w:u w:val="single"/>
          <w:lang w:val="fr-CA"/>
        </w:rPr>
        <w:t>n</w:t>
      </w:r>
      <w:r w:rsidR="006E6620" w:rsidRPr="00B61FCE">
        <w:rPr>
          <w:b/>
          <w:u w:val="single"/>
          <w:vertAlign w:val="superscript"/>
          <w:lang w:val="fr-CA"/>
        </w:rPr>
        <w:t>o</w:t>
      </w:r>
      <w:r w:rsidR="006E6620" w:rsidRPr="00B61FCE">
        <w:rPr>
          <w:b/>
          <w:u w:val="single"/>
          <w:lang w:val="fr-CA"/>
        </w:rPr>
        <w:t xml:space="preserve"> </w:t>
      </w:r>
      <w:r w:rsidRPr="00B61FCE">
        <w:rPr>
          <w:b/>
          <w:u w:val="single"/>
          <w:lang w:val="fr-CA"/>
        </w:rPr>
        <w:t>7</w:t>
      </w:r>
    </w:p>
    <w:p w14:paraId="2B1606DC" w14:textId="77777777" w:rsidR="00902745" w:rsidRPr="00B61FCE" w:rsidRDefault="00902745" w:rsidP="00902745">
      <w:pPr>
        <w:rPr>
          <w:lang w:val="fr-CA"/>
        </w:rPr>
      </w:pPr>
    </w:p>
    <w:p w14:paraId="071201B7" w14:textId="77777777" w:rsidR="00902745" w:rsidRPr="002E1404" w:rsidRDefault="00B61FCE" w:rsidP="00902745">
      <w:pPr>
        <w:rPr>
          <w:lang w:val="fr-CA"/>
        </w:rPr>
      </w:pPr>
      <w:r w:rsidRPr="00B61FCE">
        <w:rPr>
          <w:lang w:val="fr-CA"/>
        </w:rPr>
        <w:t>Depui</w:t>
      </w:r>
      <w:r w:rsidR="00FF4815">
        <w:rPr>
          <w:lang w:val="fr-CA"/>
        </w:rPr>
        <w:t xml:space="preserve">s 4 mois, une femme de 72 ans a remarqué qu’elle </w:t>
      </w:r>
      <w:r w:rsidR="000349D8">
        <w:rPr>
          <w:lang w:val="fr-CA"/>
        </w:rPr>
        <w:t>est</w:t>
      </w:r>
      <w:r w:rsidR="00FF4815">
        <w:rPr>
          <w:lang w:val="fr-CA"/>
        </w:rPr>
        <w:t xml:space="preserve"> de plus en plus fatiguée quand elle marche. </w:t>
      </w:r>
      <w:r w:rsidR="00FF4815" w:rsidRPr="002E1404">
        <w:rPr>
          <w:lang w:val="fr-CA"/>
        </w:rPr>
        <w:t xml:space="preserve">Elle ne tousse pas. </w:t>
      </w:r>
      <w:r w:rsidR="00FF4815" w:rsidRPr="00FF4815">
        <w:rPr>
          <w:lang w:val="fr-CA"/>
        </w:rPr>
        <w:t xml:space="preserve">Elle a aussi une douleur pleurétique au niveau du diaphragme lorsqu’elle inspire. </w:t>
      </w:r>
      <w:r w:rsidR="005C27B0" w:rsidRPr="003E6579">
        <w:rPr>
          <w:lang w:val="fr-CA"/>
        </w:rPr>
        <w:t>Voir l’annexe 2.</w:t>
      </w:r>
    </w:p>
    <w:p w14:paraId="58D87889" w14:textId="77777777" w:rsidR="00902745" w:rsidRPr="002E1404" w:rsidRDefault="00902745" w:rsidP="00902745">
      <w:pPr>
        <w:rPr>
          <w:lang w:val="fr-CA"/>
        </w:rPr>
      </w:pPr>
    </w:p>
    <w:p w14:paraId="0394FC4F" w14:textId="77777777" w:rsidR="00112393" w:rsidRPr="00FF4815" w:rsidRDefault="00FF4815" w:rsidP="00433292">
      <w:pPr>
        <w:ind w:left="2160" w:hanging="2160"/>
        <w:rPr>
          <w:lang w:val="fr-CA"/>
        </w:rPr>
      </w:pPr>
      <w:r w:rsidRPr="00FF4815">
        <w:rPr>
          <w:u w:val="single"/>
          <w:lang w:val="fr-CA"/>
        </w:rPr>
        <w:t>Antécédents médicaux</w:t>
      </w:r>
      <w:r w:rsidRPr="00FF4815">
        <w:rPr>
          <w:lang w:val="fr-CA"/>
        </w:rPr>
        <w:t> </w:t>
      </w:r>
      <w:r w:rsidR="00433292">
        <w:rPr>
          <w:lang w:val="fr-CA"/>
        </w:rPr>
        <w:t xml:space="preserve">: </w:t>
      </w:r>
      <w:r w:rsidRPr="00FF4815">
        <w:rPr>
          <w:lang w:val="fr-CA"/>
        </w:rPr>
        <w:t>Tabagisme 40 paquets-année (nombre d’années de tabagisme x nombre de paquets/jour)</w:t>
      </w:r>
    </w:p>
    <w:p w14:paraId="05A022B1" w14:textId="77777777" w:rsidR="00112393" w:rsidRPr="00FF4815" w:rsidRDefault="00FF4815" w:rsidP="00112393">
      <w:pPr>
        <w:ind w:left="1440" w:firstLine="720"/>
        <w:rPr>
          <w:lang w:val="fr-CA"/>
        </w:rPr>
      </w:pPr>
      <w:r>
        <w:rPr>
          <w:lang w:val="fr-CA"/>
        </w:rPr>
        <w:t>Diagnostic antérieur de MPOC</w:t>
      </w:r>
    </w:p>
    <w:p w14:paraId="6B5F986B" w14:textId="77777777" w:rsidR="00112393" w:rsidRPr="00FF4815" w:rsidRDefault="00902745" w:rsidP="00112393">
      <w:pPr>
        <w:ind w:left="1440" w:firstLine="720"/>
        <w:rPr>
          <w:lang w:val="fr-CA"/>
        </w:rPr>
      </w:pPr>
      <w:r w:rsidRPr="00FF4815">
        <w:rPr>
          <w:lang w:val="fr-CA"/>
        </w:rPr>
        <w:t>Hypertension</w:t>
      </w:r>
      <w:r w:rsidR="00FF4815" w:rsidRPr="00FF4815">
        <w:rPr>
          <w:lang w:val="fr-CA"/>
        </w:rPr>
        <w:t xml:space="preserve"> artérielle</w:t>
      </w:r>
    </w:p>
    <w:p w14:paraId="4D6742F2" w14:textId="77777777" w:rsidR="00902745" w:rsidRPr="002E1404" w:rsidRDefault="00FF4815" w:rsidP="00112393">
      <w:pPr>
        <w:ind w:left="1440" w:firstLine="720"/>
        <w:rPr>
          <w:lang w:val="fr-CA"/>
        </w:rPr>
      </w:pPr>
      <w:r w:rsidRPr="002E1404">
        <w:rPr>
          <w:lang w:val="fr-CA"/>
        </w:rPr>
        <w:t>Reflux gastro-œsophagien</w:t>
      </w:r>
    </w:p>
    <w:p w14:paraId="0D802458" w14:textId="77777777" w:rsidR="00112393" w:rsidRPr="002E1404" w:rsidRDefault="00FF4815" w:rsidP="00112393">
      <w:pPr>
        <w:rPr>
          <w:lang w:val="fr-CA"/>
        </w:rPr>
      </w:pPr>
      <w:r w:rsidRPr="002E1404">
        <w:rPr>
          <w:u w:val="single"/>
          <w:lang w:val="fr-CA"/>
        </w:rPr>
        <w:t>Médicaments</w:t>
      </w:r>
      <w:r w:rsidRPr="002E1404">
        <w:rPr>
          <w:lang w:val="fr-CA"/>
        </w:rPr>
        <w:t> </w:t>
      </w:r>
      <w:r w:rsidR="00902745" w:rsidRPr="002E1404">
        <w:rPr>
          <w:lang w:val="fr-CA"/>
        </w:rPr>
        <w:t>:</w:t>
      </w:r>
      <w:r w:rsidRPr="002E1404">
        <w:rPr>
          <w:lang w:val="fr-CA"/>
        </w:rPr>
        <w:tab/>
      </w:r>
      <w:r w:rsidR="00433292">
        <w:rPr>
          <w:lang w:val="fr-CA"/>
        </w:rPr>
        <w:tab/>
      </w:r>
      <w:r w:rsidR="00902745" w:rsidRPr="002E1404">
        <w:rPr>
          <w:lang w:val="fr-CA"/>
        </w:rPr>
        <w:t xml:space="preserve">Fluticasone 500 </w:t>
      </w:r>
      <w:r w:rsidR="00433292">
        <w:rPr>
          <w:lang w:val="fr-CA"/>
        </w:rPr>
        <w:t>µ</w:t>
      </w:r>
      <w:r w:rsidR="00902745" w:rsidRPr="002E1404">
        <w:rPr>
          <w:lang w:val="fr-CA"/>
        </w:rPr>
        <w:t>g = 500 microgram</w:t>
      </w:r>
      <w:r w:rsidRPr="002E1404">
        <w:rPr>
          <w:lang w:val="fr-CA"/>
        </w:rPr>
        <w:t>me</w:t>
      </w:r>
      <w:r w:rsidR="00902745" w:rsidRPr="002E1404">
        <w:rPr>
          <w:lang w:val="fr-CA"/>
        </w:rPr>
        <w:t xml:space="preserve">s </w:t>
      </w:r>
      <w:r w:rsidRPr="002E1404">
        <w:rPr>
          <w:lang w:val="fr-CA"/>
        </w:rPr>
        <w:t>inhalés</w:t>
      </w:r>
      <w:r w:rsidR="00902745" w:rsidRPr="002E1404">
        <w:rPr>
          <w:lang w:val="fr-CA"/>
        </w:rPr>
        <w:t xml:space="preserve"> BID</w:t>
      </w:r>
    </w:p>
    <w:p w14:paraId="07FF0310" w14:textId="77777777" w:rsidR="00112393" w:rsidRPr="007107C6" w:rsidRDefault="00902745" w:rsidP="00112393">
      <w:pPr>
        <w:ind w:left="1440" w:firstLine="720"/>
        <w:rPr>
          <w:lang w:val="fr-CA"/>
        </w:rPr>
      </w:pPr>
      <w:r w:rsidRPr="007107C6">
        <w:rPr>
          <w:lang w:val="fr-CA"/>
        </w:rPr>
        <w:t>Bricanyl Turbuhaler – QID PRN</w:t>
      </w:r>
    </w:p>
    <w:p w14:paraId="5D252E0A" w14:textId="77777777" w:rsidR="00902745" w:rsidRPr="004013E9" w:rsidRDefault="004013E9" w:rsidP="00112393">
      <w:pPr>
        <w:ind w:left="1440" w:firstLine="720"/>
        <w:rPr>
          <w:lang w:val="fr-CA"/>
        </w:rPr>
      </w:pPr>
      <w:r w:rsidRPr="004013E9">
        <w:rPr>
          <w:lang w:val="fr-CA"/>
        </w:rPr>
        <w:lastRenderedPageBreak/>
        <w:t>Dompé</w:t>
      </w:r>
      <w:r w:rsidR="00902745" w:rsidRPr="004013E9">
        <w:rPr>
          <w:lang w:val="fr-CA"/>
        </w:rPr>
        <w:t>ridone 10 mg TID</w:t>
      </w:r>
    </w:p>
    <w:p w14:paraId="76641C6E" w14:textId="77777777" w:rsidR="00902745" w:rsidRPr="004013E9" w:rsidRDefault="00FF4815" w:rsidP="00902745">
      <w:pPr>
        <w:ind w:left="1440" w:firstLine="720"/>
        <w:rPr>
          <w:lang w:val="fr-CA"/>
        </w:rPr>
      </w:pPr>
      <w:r w:rsidRPr="004013E9">
        <w:rPr>
          <w:lang w:val="fr-CA"/>
        </w:rPr>
        <w:t>Ramipril 10 mg</w:t>
      </w:r>
      <w:r w:rsidR="00902745" w:rsidRPr="004013E9">
        <w:rPr>
          <w:lang w:val="fr-CA"/>
        </w:rPr>
        <w:t xml:space="preserve"> </w:t>
      </w:r>
      <w:r w:rsidR="004013E9" w:rsidRPr="004013E9">
        <w:rPr>
          <w:lang w:val="fr-CA"/>
        </w:rPr>
        <w:t>par jour</w:t>
      </w:r>
    </w:p>
    <w:p w14:paraId="79A3B041" w14:textId="22CC588C" w:rsidR="00902745" w:rsidRPr="004013E9" w:rsidRDefault="00902745" w:rsidP="00902745">
      <w:pPr>
        <w:ind w:left="1440" w:firstLine="720"/>
        <w:rPr>
          <w:lang w:val="fr-CA"/>
        </w:rPr>
      </w:pPr>
      <w:proofErr w:type="spellStart"/>
      <w:r w:rsidRPr="004013E9">
        <w:rPr>
          <w:lang w:val="fr-CA"/>
        </w:rPr>
        <w:t>Doxazosin</w:t>
      </w:r>
      <w:r w:rsidR="002E1404" w:rsidRPr="004013E9">
        <w:rPr>
          <w:lang w:val="fr-CA"/>
        </w:rPr>
        <w:t>e</w:t>
      </w:r>
      <w:proofErr w:type="spellEnd"/>
      <w:r w:rsidRPr="004013E9">
        <w:rPr>
          <w:lang w:val="fr-CA"/>
        </w:rPr>
        <w:t xml:space="preserve"> 2</w:t>
      </w:r>
      <w:r w:rsidR="002E1404" w:rsidRPr="004013E9">
        <w:rPr>
          <w:lang w:val="fr-CA"/>
        </w:rPr>
        <w:t xml:space="preserve"> </w:t>
      </w:r>
      <w:r w:rsidRPr="004013E9">
        <w:rPr>
          <w:lang w:val="fr-CA"/>
        </w:rPr>
        <w:t xml:space="preserve">mg </w:t>
      </w:r>
      <w:r w:rsidRPr="00DA0AF6">
        <w:rPr>
          <w:lang w:val="fr-CA"/>
        </w:rPr>
        <w:t>Q</w:t>
      </w:r>
      <w:r w:rsidR="00DA0AF6" w:rsidRPr="00DA0AF6">
        <w:rPr>
          <w:lang w:val="fr-CA"/>
        </w:rPr>
        <w:t>H</w:t>
      </w:r>
      <w:r w:rsidRPr="00DA0AF6">
        <w:rPr>
          <w:lang w:val="fr-CA"/>
        </w:rPr>
        <w:t>S</w:t>
      </w:r>
    </w:p>
    <w:p w14:paraId="17AD970A" w14:textId="77777777" w:rsidR="00112393" w:rsidRPr="002E1404" w:rsidRDefault="002E1404" w:rsidP="00112393">
      <w:pPr>
        <w:rPr>
          <w:lang w:val="fr-CA"/>
        </w:rPr>
      </w:pPr>
      <w:r w:rsidRPr="002E1404">
        <w:rPr>
          <w:u w:val="single"/>
          <w:lang w:val="fr-CA"/>
        </w:rPr>
        <w:t>À l’examen</w:t>
      </w:r>
      <w:r w:rsidRPr="002E1404">
        <w:rPr>
          <w:lang w:val="fr-CA"/>
        </w:rPr>
        <w:t> </w:t>
      </w:r>
      <w:r w:rsidR="00902745" w:rsidRPr="002E1404">
        <w:rPr>
          <w:lang w:val="fr-CA"/>
        </w:rPr>
        <w:t>:</w:t>
      </w:r>
      <w:r w:rsidR="00902745" w:rsidRPr="002E1404">
        <w:rPr>
          <w:lang w:val="fr-CA"/>
        </w:rPr>
        <w:tab/>
      </w:r>
      <w:r w:rsidR="00433292">
        <w:rPr>
          <w:lang w:val="fr-CA"/>
        </w:rPr>
        <w:tab/>
      </w:r>
      <w:r w:rsidRPr="002E1404">
        <w:rPr>
          <w:lang w:val="fr-CA"/>
        </w:rPr>
        <w:t>Débit expiratoire de pointe</w:t>
      </w:r>
      <w:r w:rsidR="00902745" w:rsidRPr="002E1404">
        <w:rPr>
          <w:lang w:val="fr-CA"/>
        </w:rPr>
        <w:t xml:space="preserve"> = 385 litres/min</w:t>
      </w:r>
    </w:p>
    <w:p w14:paraId="798823FC" w14:textId="77777777" w:rsidR="00902745" w:rsidRPr="001C45E6" w:rsidRDefault="004013E9" w:rsidP="00112393">
      <w:pPr>
        <w:ind w:left="1440" w:firstLine="720"/>
        <w:rPr>
          <w:lang w:val="fr-CA"/>
        </w:rPr>
      </w:pPr>
      <w:r w:rsidRPr="001C45E6">
        <w:rPr>
          <w:lang w:val="fr-CA"/>
        </w:rPr>
        <w:t>TA</w:t>
      </w:r>
      <w:r w:rsidR="00902745" w:rsidRPr="001C45E6">
        <w:rPr>
          <w:lang w:val="fr-CA"/>
        </w:rPr>
        <w:t xml:space="preserve"> – 166/100</w:t>
      </w:r>
      <w:r w:rsidRPr="001C45E6">
        <w:rPr>
          <w:lang w:val="fr-CA"/>
        </w:rPr>
        <w:t xml:space="preserve"> mmHg</w:t>
      </w:r>
    </w:p>
    <w:p w14:paraId="76D97414" w14:textId="7B61763A" w:rsidR="00902745" w:rsidRPr="001C45E6" w:rsidRDefault="004013E9" w:rsidP="00902745">
      <w:pPr>
        <w:ind w:left="1440" w:firstLine="720"/>
        <w:rPr>
          <w:lang w:val="fr-CA"/>
        </w:rPr>
      </w:pPr>
      <w:r w:rsidRPr="001C45E6">
        <w:rPr>
          <w:lang w:val="fr-CA"/>
        </w:rPr>
        <w:t xml:space="preserve">Poumons clairs @ PVJ 3 cm </w:t>
      </w:r>
      <w:r w:rsidR="007736B8">
        <w:rPr>
          <w:lang w:val="fr-CA"/>
        </w:rPr>
        <w:t>auscultation du cœur normale</w:t>
      </w:r>
      <w:r w:rsidRPr="007736B8">
        <w:rPr>
          <w:lang w:val="fr-CA"/>
        </w:rPr>
        <w:t xml:space="preserve"> </w:t>
      </w:r>
      <w:r w:rsidRPr="007736B8">
        <w:rPr>
          <w:rFonts w:ascii="Calibri" w:hAnsi="Calibri" w:cs="Calibri"/>
          <w:lang w:val="fr-CA"/>
        </w:rPr>
        <w:t>ɸ</w:t>
      </w:r>
      <w:r w:rsidR="00DA0AF6" w:rsidRPr="007736B8">
        <w:rPr>
          <w:lang w:val="fr-CA"/>
        </w:rPr>
        <w:t>B</w:t>
      </w:r>
      <w:r w:rsidRPr="007736B8">
        <w:rPr>
          <w:lang w:val="fr-CA"/>
        </w:rPr>
        <w:t>4</w:t>
      </w:r>
    </w:p>
    <w:p w14:paraId="0F471516" w14:textId="77777777" w:rsidR="00902745" w:rsidRPr="001C45E6" w:rsidRDefault="00902745" w:rsidP="00902745">
      <w:pPr>
        <w:rPr>
          <w:lang w:val="fr-CA"/>
        </w:rPr>
      </w:pPr>
    </w:p>
    <w:p w14:paraId="35009D2C" w14:textId="77777777" w:rsidR="00902745" w:rsidRPr="007107C6" w:rsidRDefault="004013E9" w:rsidP="00902745">
      <w:pPr>
        <w:rPr>
          <w:lang w:val="fr-CA"/>
        </w:rPr>
      </w:pPr>
      <w:r w:rsidRPr="007107C6">
        <w:rPr>
          <w:b/>
          <w:u w:val="single"/>
          <w:lang w:val="fr-CA"/>
        </w:rPr>
        <w:t>Cas n</w:t>
      </w:r>
      <w:r w:rsidRPr="007107C6">
        <w:rPr>
          <w:b/>
          <w:u w:val="single"/>
          <w:vertAlign w:val="superscript"/>
          <w:lang w:val="fr-CA"/>
        </w:rPr>
        <w:t>o</w:t>
      </w:r>
      <w:r w:rsidRPr="007107C6">
        <w:rPr>
          <w:b/>
          <w:u w:val="single"/>
          <w:lang w:val="fr-CA"/>
        </w:rPr>
        <w:t xml:space="preserve"> </w:t>
      </w:r>
      <w:r w:rsidR="000349D8">
        <w:rPr>
          <w:b/>
          <w:u w:val="single"/>
          <w:lang w:val="fr-CA"/>
        </w:rPr>
        <w:t>8 – p</w:t>
      </w:r>
      <w:r w:rsidR="00902745" w:rsidRPr="007107C6">
        <w:rPr>
          <w:b/>
          <w:u w:val="single"/>
          <w:lang w:val="fr-CA"/>
        </w:rPr>
        <w:t>art</w:t>
      </w:r>
      <w:r w:rsidRPr="007107C6">
        <w:rPr>
          <w:b/>
          <w:u w:val="single"/>
          <w:lang w:val="fr-CA"/>
        </w:rPr>
        <w:t>ie</w:t>
      </w:r>
      <w:r w:rsidR="00902745" w:rsidRPr="007107C6">
        <w:rPr>
          <w:b/>
          <w:u w:val="single"/>
          <w:lang w:val="fr-CA"/>
        </w:rPr>
        <w:t xml:space="preserve"> 1</w:t>
      </w:r>
    </w:p>
    <w:p w14:paraId="739A72F4" w14:textId="77777777" w:rsidR="00902745" w:rsidRPr="007107C6" w:rsidRDefault="00902745" w:rsidP="00902745">
      <w:pPr>
        <w:rPr>
          <w:lang w:val="fr-CA"/>
        </w:rPr>
      </w:pPr>
    </w:p>
    <w:p w14:paraId="0738EFE8" w14:textId="77777777" w:rsidR="00112393" w:rsidRPr="001C45E6" w:rsidRDefault="004013E9" w:rsidP="00112393">
      <w:pPr>
        <w:rPr>
          <w:lang w:val="fr-CA"/>
        </w:rPr>
      </w:pPr>
      <w:r w:rsidRPr="004013E9">
        <w:rPr>
          <w:lang w:val="fr-CA"/>
        </w:rPr>
        <w:t>M. T., un homme de 82 ans</w:t>
      </w:r>
      <w:r>
        <w:rPr>
          <w:lang w:val="fr-CA"/>
        </w:rPr>
        <w:t>,</w:t>
      </w:r>
      <w:r w:rsidRPr="004013E9">
        <w:rPr>
          <w:lang w:val="fr-CA"/>
        </w:rPr>
        <w:t xml:space="preserve"> présente depuis 24 heures une toux qu’il croit avoir attrapée de sa femme. </w:t>
      </w:r>
      <w:r>
        <w:rPr>
          <w:lang w:val="fr-CA"/>
        </w:rPr>
        <w:t xml:space="preserve">Il se réveille la nuit avec des myalgies et il pense qu’il </w:t>
      </w:r>
      <w:r w:rsidR="001C45E6">
        <w:rPr>
          <w:lang w:val="fr-CA"/>
        </w:rPr>
        <w:t>a</w:t>
      </w:r>
      <w:r>
        <w:rPr>
          <w:lang w:val="fr-CA"/>
        </w:rPr>
        <w:t xml:space="preserve"> de la fièvre. </w:t>
      </w:r>
      <w:r w:rsidRPr="007107C6">
        <w:rPr>
          <w:lang w:val="fr-CA"/>
        </w:rPr>
        <w:t xml:space="preserve">Il fume ¼ de paquet de cigarettes par jour. </w:t>
      </w:r>
      <w:r w:rsidRPr="0005353A">
        <w:rPr>
          <w:lang w:val="fr-CA"/>
        </w:rPr>
        <w:t xml:space="preserve">Il dit </w:t>
      </w:r>
      <w:r w:rsidR="0005353A" w:rsidRPr="0005353A">
        <w:rPr>
          <w:lang w:val="fr-CA"/>
        </w:rPr>
        <w:t xml:space="preserve">accuser un retard de la miction et de la </w:t>
      </w:r>
      <w:r w:rsidR="001C45E6" w:rsidRPr="0005353A">
        <w:rPr>
          <w:lang w:val="fr-CA"/>
        </w:rPr>
        <w:t>dysurie</w:t>
      </w:r>
      <w:r w:rsidR="0005353A" w:rsidRPr="0005353A">
        <w:rPr>
          <w:lang w:val="fr-CA"/>
        </w:rPr>
        <w:t>.</w:t>
      </w:r>
    </w:p>
    <w:p w14:paraId="2E585519" w14:textId="77777777" w:rsidR="00112393" w:rsidRPr="001C45E6" w:rsidRDefault="00112393" w:rsidP="00112393">
      <w:pPr>
        <w:rPr>
          <w:u w:val="single"/>
          <w:lang w:val="fr-CA"/>
        </w:rPr>
      </w:pPr>
      <w:r w:rsidRPr="001C45E6">
        <w:rPr>
          <w:u w:val="single"/>
          <w:lang w:val="fr-CA"/>
        </w:rPr>
        <w:t xml:space="preserve"> </w:t>
      </w:r>
    </w:p>
    <w:p w14:paraId="0DC5744E" w14:textId="77777777" w:rsidR="00112393" w:rsidRPr="00DA0AF6" w:rsidRDefault="0005353A" w:rsidP="00112393">
      <w:pPr>
        <w:rPr>
          <w:lang w:val="fr-CA"/>
        </w:rPr>
      </w:pPr>
      <w:r w:rsidRPr="00DA0AF6">
        <w:rPr>
          <w:u w:val="single"/>
          <w:lang w:val="fr-CA"/>
        </w:rPr>
        <w:t>À l’examen</w:t>
      </w:r>
      <w:r w:rsidRPr="00DA0AF6">
        <w:rPr>
          <w:lang w:val="fr-CA"/>
        </w:rPr>
        <w:t> </w:t>
      </w:r>
      <w:r w:rsidR="00902745" w:rsidRPr="00DA0AF6">
        <w:rPr>
          <w:lang w:val="fr-CA"/>
        </w:rPr>
        <w:t>:</w:t>
      </w:r>
      <w:r w:rsidR="00902745" w:rsidRPr="00DA0AF6">
        <w:rPr>
          <w:lang w:val="fr-CA"/>
        </w:rPr>
        <w:tab/>
      </w:r>
      <w:r w:rsidR="00902745" w:rsidRPr="00DA0AF6">
        <w:rPr>
          <w:lang w:val="fr-CA"/>
        </w:rPr>
        <w:tab/>
        <w:t>T</w:t>
      </w:r>
      <w:r w:rsidRPr="00DA0AF6">
        <w:rPr>
          <w:lang w:val="fr-CA"/>
        </w:rPr>
        <w:t xml:space="preserve"> </w:t>
      </w:r>
      <w:r w:rsidR="00902745" w:rsidRPr="00DA0AF6">
        <w:rPr>
          <w:lang w:val="fr-CA"/>
        </w:rPr>
        <w:t>=</w:t>
      </w:r>
      <w:r w:rsidRPr="00DA0AF6">
        <w:rPr>
          <w:lang w:val="fr-CA"/>
        </w:rPr>
        <w:t xml:space="preserve"> </w:t>
      </w:r>
      <w:r w:rsidR="00902745" w:rsidRPr="00DA0AF6">
        <w:rPr>
          <w:lang w:val="fr-CA"/>
        </w:rPr>
        <w:t>37</w:t>
      </w:r>
      <w:r w:rsidRPr="00DA0AF6">
        <w:rPr>
          <w:lang w:val="fr-CA"/>
        </w:rPr>
        <w:t>,2 °C</w:t>
      </w:r>
      <w:r w:rsidR="00902745" w:rsidRPr="00DA0AF6">
        <w:rPr>
          <w:lang w:val="fr-CA"/>
        </w:rPr>
        <w:t xml:space="preserve"> </w:t>
      </w:r>
      <w:r w:rsidR="00902745" w:rsidRPr="00DA0AF6">
        <w:rPr>
          <w:lang w:val="fr-CA"/>
        </w:rPr>
        <w:tab/>
      </w:r>
      <w:r w:rsidRPr="00DA0AF6">
        <w:rPr>
          <w:lang w:val="fr-CA"/>
        </w:rPr>
        <w:t>TA</w:t>
      </w:r>
      <w:r w:rsidR="00902745" w:rsidRPr="00DA0AF6">
        <w:rPr>
          <w:lang w:val="fr-CA"/>
        </w:rPr>
        <w:t xml:space="preserve"> 150/60</w:t>
      </w:r>
      <w:r w:rsidRPr="00DA0AF6">
        <w:rPr>
          <w:lang w:val="fr-CA"/>
        </w:rPr>
        <w:t xml:space="preserve"> mmHg</w:t>
      </w:r>
      <w:r w:rsidR="00902745" w:rsidRPr="00DA0AF6">
        <w:rPr>
          <w:lang w:val="fr-CA"/>
        </w:rPr>
        <w:tab/>
      </w:r>
      <w:r w:rsidRPr="00DA0AF6">
        <w:rPr>
          <w:lang w:val="fr-CA"/>
        </w:rPr>
        <w:t>FR</w:t>
      </w:r>
      <w:r w:rsidR="00902745" w:rsidRPr="00DA0AF6">
        <w:rPr>
          <w:lang w:val="fr-CA"/>
        </w:rPr>
        <w:t xml:space="preserve"> = 36</w:t>
      </w:r>
      <w:r w:rsidRPr="00DA0AF6">
        <w:rPr>
          <w:lang w:val="fr-CA"/>
        </w:rPr>
        <w:t>/min</w:t>
      </w:r>
      <w:r w:rsidR="00902745" w:rsidRPr="00DA0AF6">
        <w:rPr>
          <w:lang w:val="fr-CA"/>
        </w:rPr>
        <w:tab/>
      </w:r>
      <w:r w:rsidRPr="00DA0AF6">
        <w:rPr>
          <w:lang w:val="fr-CA"/>
        </w:rPr>
        <w:t>FC</w:t>
      </w:r>
      <w:r w:rsidR="00902745" w:rsidRPr="00DA0AF6">
        <w:rPr>
          <w:lang w:val="fr-CA"/>
        </w:rPr>
        <w:t xml:space="preserve"> 108</w:t>
      </w:r>
      <w:r w:rsidRPr="00DA0AF6">
        <w:rPr>
          <w:lang w:val="fr-CA"/>
        </w:rPr>
        <w:t>/min</w:t>
      </w:r>
    </w:p>
    <w:p w14:paraId="6B0B8E1A" w14:textId="77777777" w:rsidR="00112393" w:rsidRPr="0005353A" w:rsidRDefault="0005353A" w:rsidP="00112393">
      <w:pPr>
        <w:ind w:left="1440" w:firstLine="720"/>
        <w:rPr>
          <w:lang w:val="fr-CA"/>
        </w:rPr>
      </w:pPr>
      <w:r w:rsidRPr="0005353A">
        <w:rPr>
          <w:lang w:val="fr-CA"/>
        </w:rPr>
        <w:t>Examen des poumons </w:t>
      </w:r>
      <w:r w:rsidR="00902745" w:rsidRPr="0005353A">
        <w:rPr>
          <w:lang w:val="fr-CA"/>
        </w:rPr>
        <w:t xml:space="preserve">: </w:t>
      </w:r>
      <w:r>
        <w:rPr>
          <w:lang w:val="fr-CA"/>
        </w:rPr>
        <w:t xml:space="preserve">respiration sifflante à l’expiration </w:t>
      </w:r>
    </w:p>
    <w:p w14:paraId="35577D5F" w14:textId="77777777" w:rsidR="00112393" w:rsidRPr="0005353A" w:rsidRDefault="0005353A" w:rsidP="00112393">
      <w:pPr>
        <w:ind w:left="1440" w:firstLine="720"/>
        <w:rPr>
          <w:lang w:val="fr-CA"/>
        </w:rPr>
      </w:pPr>
      <w:r>
        <w:rPr>
          <w:lang w:val="fr-CA"/>
        </w:rPr>
        <w:t xml:space="preserve">La </w:t>
      </w:r>
      <w:r w:rsidRPr="0005353A">
        <w:rPr>
          <w:lang w:val="fr-CA"/>
        </w:rPr>
        <w:t xml:space="preserve">PVJ </w:t>
      </w:r>
      <w:r>
        <w:rPr>
          <w:lang w:val="fr-CA"/>
        </w:rPr>
        <w:t>n’est pas</w:t>
      </w:r>
      <w:r w:rsidR="001C45E6">
        <w:rPr>
          <w:lang w:val="fr-CA"/>
        </w:rPr>
        <w:t xml:space="preserve"> élevée</w:t>
      </w:r>
    </w:p>
    <w:p w14:paraId="78717E26" w14:textId="77777777" w:rsidR="00902745" w:rsidRDefault="001C45E6" w:rsidP="00112393">
      <w:pPr>
        <w:ind w:left="1440" w:firstLine="720"/>
        <w:rPr>
          <w:lang w:val="fr-CA"/>
        </w:rPr>
      </w:pPr>
      <w:r>
        <w:rPr>
          <w:lang w:val="fr-CA"/>
        </w:rPr>
        <w:t>Aucune présence d’œdème</w:t>
      </w:r>
    </w:p>
    <w:p w14:paraId="35017370" w14:textId="77777777" w:rsidR="00433292" w:rsidRPr="0005353A" w:rsidRDefault="00433292" w:rsidP="00112393">
      <w:pPr>
        <w:ind w:left="1440" w:firstLine="720"/>
        <w:rPr>
          <w:lang w:val="fr-CA"/>
        </w:rPr>
      </w:pPr>
    </w:p>
    <w:p w14:paraId="13B65E71" w14:textId="77777777" w:rsidR="00902745" w:rsidRPr="0005353A" w:rsidRDefault="0005353A" w:rsidP="00902745">
      <w:pPr>
        <w:rPr>
          <w:lang w:val="fr-CA"/>
        </w:rPr>
      </w:pPr>
      <w:r w:rsidRPr="0005353A">
        <w:rPr>
          <w:u w:val="single"/>
          <w:lang w:val="fr-CA"/>
        </w:rPr>
        <w:t>Analyses de laboratoire</w:t>
      </w:r>
      <w:proofErr w:type="gramStart"/>
      <w:r w:rsidR="00902745" w:rsidRPr="0005353A">
        <w:rPr>
          <w:lang w:val="fr-CA"/>
        </w:rPr>
        <w:t> :Urine</w:t>
      </w:r>
      <w:proofErr w:type="gramEnd"/>
      <w:r w:rsidR="00902745" w:rsidRPr="0005353A">
        <w:rPr>
          <w:lang w:val="fr-CA"/>
        </w:rPr>
        <w:t xml:space="preserve">  : </w:t>
      </w:r>
      <w:r w:rsidR="00B91159">
        <w:rPr>
          <w:lang w:val="fr-CA"/>
        </w:rPr>
        <w:t xml:space="preserve">présence de sang </w:t>
      </w:r>
      <w:r w:rsidR="00902745" w:rsidRPr="0005353A">
        <w:rPr>
          <w:lang w:val="fr-CA"/>
        </w:rPr>
        <w:t xml:space="preserve">2+ </w:t>
      </w:r>
      <w:r w:rsidR="00B91159">
        <w:rPr>
          <w:lang w:val="fr-CA"/>
        </w:rPr>
        <w:t xml:space="preserve">protéinurie </w:t>
      </w:r>
      <w:r w:rsidR="00902745" w:rsidRPr="0005353A">
        <w:rPr>
          <w:lang w:val="fr-CA"/>
        </w:rPr>
        <w:t>1 +</w:t>
      </w:r>
    </w:p>
    <w:p w14:paraId="5651C4DB" w14:textId="77777777" w:rsidR="00902745" w:rsidRPr="0005353A" w:rsidRDefault="00902745" w:rsidP="00902745">
      <w:pPr>
        <w:rPr>
          <w:lang w:val="fr-CA"/>
        </w:rPr>
      </w:pPr>
    </w:p>
    <w:p w14:paraId="19F9DB0E" w14:textId="77777777" w:rsidR="00902745" w:rsidRPr="00DA0AF6" w:rsidRDefault="00B91159" w:rsidP="00902745">
      <w:pPr>
        <w:numPr>
          <w:ilvl w:val="0"/>
          <w:numId w:val="8"/>
        </w:numPr>
        <w:rPr>
          <w:lang w:val="fr-CA"/>
        </w:rPr>
      </w:pPr>
      <w:r w:rsidRPr="007107C6">
        <w:rPr>
          <w:lang w:val="fr-CA"/>
        </w:rPr>
        <w:t>Quel est le diagnostic? Les possibilités?</w:t>
      </w:r>
    </w:p>
    <w:p w14:paraId="2155653B" w14:textId="77777777" w:rsidR="00902745" w:rsidRPr="001C45E6" w:rsidRDefault="00B91159" w:rsidP="00902745">
      <w:pPr>
        <w:numPr>
          <w:ilvl w:val="0"/>
          <w:numId w:val="8"/>
        </w:numPr>
        <w:rPr>
          <w:lang w:val="fr-CA"/>
        </w:rPr>
      </w:pPr>
      <w:r w:rsidRPr="00B91159">
        <w:rPr>
          <w:lang w:val="fr-CA"/>
        </w:rPr>
        <w:t>Quels examens aidera</w:t>
      </w:r>
      <w:r w:rsidR="001C45E6">
        <w:rPr>
          <w:lang w:val="fr-CA"/>
        </w:rPr>
        <w:t>ient à confirmer le diagnostic?</w:t>
      </w:r>
    </w:p>
    <w:p w14:paraId="6419444D" w14:textId="77777777" w:rsidR="00902745" w:rsidRPr="001C45E6" w:rsidRDefault="00B91159" w:rsidP="00902745">
      <w:pPr>
        <w:numPr>
          <w:ilvl w:val="0"/>
          <w:numId w:val="8"/>
        </w:numPr>
        <w:rPr>
          <w:lang w:val="fr-CA"/>
        </w:rPr>
      </w:pPr>
      <w:r w:rsidRPr="00B91159">
        <w:rPr>
          <w:lang w:val="fr-CA"/>
        </w:rPr>
        <w:t>Que suggéreriez-vous comme traitement?</w:t>
      </w:r>
    </w:p>
    <w:p w14:paraId="385E1CD5" w14:textId="77777777" w:rsidR="00902745" w:rsidRPr="001C45E6" w:rsidRDefault="00B91159" w:rsidP="00902745">
      <w:pPr>
        <w:numPr>
          <w:ilvl w:val="0"/>
          <w:numId w:val="8"/>
        </w:numPr>
        <w:rPr>
          <w:lang w:val="fr-CA"/>
        </w:rPr>
      </w:pPr>
      <w:r w:rsidRPr="00B91159">
        <w:rPr>
          <w:lang w:val="fr-CA"/>
        </w:rPr>
        <w:t>Quel examen diagnostique serait utile pour prendre une décision concernant le traitement?</w:t>
      </w:r>
    </w:p>
    <w:p w14:paraId="0D84EF93" w14:textId="77777777" w:rsidR="00902745" w:rsidRPr="001C45E6" w:rsidRDefault="00902745" w:rsidP="00902745">
      <w:pPr>
        <w:rPr>
          <w:lang w:val="fr-CA"/>
        </w:rPr>
      </w:pPr>
    </w:p>
    <w:p w14:paraId="3FE785DC" w14:textId="77777777" w:rsidR="00902745" w:rsidRPr="001C45E6" w:rsidRDefault="00902745" w:rsidP="00902745">
      <w:pPr>
        <w:rPr>
          <w:lang w:val="fr-CA"/>
        </w:rPr>
      </w:pPr>
    </w:p>
    <w:p w14:paraId="30073040" w14:textId="77777777" w:rsidR="00902745" w:rsidRPr="00DA0AF6" w:rsidRDefault="00B91159" w:rsidP="00902745">
      <w:pPr>
        <w:rPr>
          <w:lang w:val="fr-CA"/>
        </w:rPr>
      </w:pPr>
      <w:r w:rsidRPr="00DA0AF6">
        <w:rPr>
          <w:b/>
          <w:u w:val="single"/>
          <w:lang w:val="fr-CA"/>
        </w:rPr>
        <w:t>Cas n</w:t>
      </w:r>
      <w:r w:rsidRPr="00DA0AF6">
        <w:rPr>
          <w:b/>
          <w:u w:val="single"/>
          <w:vertAlign w:val="superscript"/>
          <w:lang w:val="fr-CA"/>
        </w:rPr>
        <w:t>o</w:t>
      </w:r>
      <w:r w:rsidRPr="00DA0AF6">
        <w:rPr>
          <w:b/>
          <w:u w:val="single"/>
          <w:lang w:val="fr-CA"/>
        </w:rPr>
        <w:t xml:space="preserve"> </w:t>
      </w:r>
      <w:r w:rsidR="000349D8" w:rsidRPr="00DA0AF6">
        <w:rPr>
          <w:b/>
          <w:u w:val="single"/>
          <w:lang w:val="fr-CA"/>
        </w:rPr>
        <w:t>8 – p</w:t>
      </w:r>
      <w:r w:rsidR="00902745" w:rsidRPr="00DA0AF6">
        <w:rPr>
          <w:b/>
          <w:u w:val="single"/>
          <w:lang w:val="fr-CA"/>
        </w:rPr>
        <w:t>art</w:t>
      </w:r>
      <w:r w:rsidRPr="00DA0AF6">
        <w:rPr>
          <w:b/>
          <w:u w:val="single"/>
          <w:lang w:val="fr-CA"/>
        </w:rPr>
        <w:t>ie</w:t>
      </w:r>
      <w:r w:rsidR="00902745" w:rsidRPr="00DA0AF6">
        <w:rPr>
          <w:b/>
          <w:u w:val="single"/>
          <w:lang w:val="fr-CA"/>
        </w:rPr>
        <w:t xml:space="preserve"> 2</w:t>
      </w:r>
    </w:p>
    <w:p w14:paraId="1ED2CD3C" w14:textId="77777777" w:rsidR="00902745" w:rsidRPr="00DA0AF6" w:rsidRDefault="00902745" w:rsidP="00902745">
      <w:pPr>
        <w:rPr>
          <w:lang w:val="fr-CA"/>
        </w:rPr>
      </w:pPr>
    </w:p>
    <w:p w14:paraId="1818434D" w14:textId="77777777" w:rsidR="00902745" w:rsidRPr="001C45E6" w:rsidRDefault="00B91159" w:rsidP="00902745">
      <w:pPr>
        <w:rPr>
          <w:lang w:val="fr-CA"/>
        </w:rPr>
      </w:pPr>
      <w:r w:rsidRPr="007107C6">
        <w:rPr>
          <w:lang w:val="fr-CA"/>
        </w:rPr>
        <w:t xml:space="preserve">Le patient revient vous voir 5 jours plus tard. </w:t>
      </w:r>
      <w:r w:rsidRPr="00B91159">
        <w:rPr>
          <w:lang w:val="fr-CA"/>
        </w:rPr>
        <w:t xml:space="preserve">Il se </w:t>
      </w:r>
      <w:r w:rsidR="001C45E6" w:rsidRPr="00B91159">
        <w:rPr>
          <w:lang w:val="fr-CA"/>
        </w:rPr>
        <w:t>réveille</w:t>
      </w:r>
      <w:r w:rsidRPr="00B91159">
        <w:rPr>
          <w:lang w:val="fr-CA"/>
        </w:rPr>
        <w:t xml:space="preserve"> </w:t>
      </w:r>
      <w:r w:rsidR="001C45E6" w:rsidRPr="00B91159">
        <w:rPr>
          <w:lang w:val="fr-CA"/>
        </w:rPr>
        <w:t>toutes les heures</w:t>
      </w:r>
      <w:r w:rsidRPr="00B91159">
        <w:rPr>
          <w:lang w:val="fr-CA"/>
        </w:rPr>
        <w:t xml:space="preserve"> à cause de sa toux. </w:t>
      </w:r>
      <w:r>
        <w:rPr>
          <w:lang w:val="fr-CA"/>
        </w:rPr>
        <w:t>L’ordonn</w:t>
      </w:r>
      <w:r w:rsidR="001C45E6">
        <w:rPr>
          <w:lang w:val="fr-CA"/>
        </w:rPr>
        <w:t>ance que vous lui avez remise 5 </w:t>
      </w:r>
      <w:r>
        <w:rPr>
          <w:lang w:val="fr-CA"/>
        </w:rPr>
        <w:t xml:space="preserve">jours plus tôt </w:t>
      </w:r>
      <w:r w:rsidR="001C45E6">
        <w:rPr>
          <w:lang w:val="fr-CA"/>
        </w:rPr>
        <w:t>l’</w:t>
      </w:r>
      <w:r>
        <w:rPr>
          <w:lang w:val="fr-CA"/>
        </w:rPr>
        <w:t xml:space="preserve">a </w:t>
      </w:r>
      <w:r w:rsidR="001C45E6">
        <w:rPr>
          <w:lang w:val="fr-CA"/>
        </w:rPr>
        <w:t>soulagé un peu</w:t>
      </w:r>
      <w:r w:rsidR="00902745" w:rsidRPr="001C45E6">
        <w:rPr>
          <w:lang w:val="fr-CA"/>
        </w:rPr>
        <w:t>.</w:t>
      </w:r>
    </w:p>
    <w:p w14:paraId="75DAA5E7" w14:textId="77777777" w:rsidR="00902745" w:rsidRPr="001C45E6" w:rsidRDefault="00902745" w:rsidP="00902745">
      <w:pPr>
        <w:rPr>
          <w:lang w:val="fr-CA"/>
        </w:rPr>
      </w:pPr>
    </w:p>
    <w:p w14:paraId="601B9351" w14:textId="77777777" w:rsidR="00112393" w:rsidRPr="00B91159" w:rsidRDefault="00902745" w:rsidP="00112393">
      <w:pPr>
        <w:rPr>
          <w:lang w:val="fr-CA"/>
        </w:rPr>
      </w:pPr>
      <w:r w:rsidRPr="001C45E6">
        <w:rPr>
          <w:lang w:val="fr-CA"/>
        </w:rPr>
        <w:tab/>
      </w:r>
      <w:r w:rsidR="00B91159" w:rsidRPr="00B91159">
        <w:rPr>
          <w:u w:val="single"/>
          <w:lang w:val="fr-CA"/>
        </w:rPr>
        <w:t>À l’examen</w:t>
      </w:r>
      <w:r w:rsidR="00B91159" w:rsidRPr="00B91159">
        <w:rPr>
          <w:lang w:val="fr-CA"/>
        </w:rPr>
        <w:t> </w:t>
      </w:r>
      <w:r w:rsidRPr="00B91159">
        <w:rPr>
          <w:lang w:val="fr-CA"/>
        </w:rPr>
        <w:t>:</w:t>
      </w:r>
      <w:r w:rsidR="00B91159">
        <w:rPr>
          <w:lang w:val="fr-CA"/>
        </w:rPr>
        <w:tab/>
      </w:r>
      <w:r w:rsidRPr="00B91159">
        <w:rPr>
          <w:lang w:val="fr-CA"/>
        </w:rPr>
        <w:t>T</w:t>
      </w:r>
      <w:r w:rsidR="00B91159">
        <w:rPr>
          <w:lang w:val="fr-CA"/>
        </w:rPr>
        <w:t xml:space="preserve"> </w:t>
      </w:r>
      <w:r w:rsidRPr="00B91159">
        <w:rPr>
          <w:lang w:val="fr-CA"/>
        </w:rPr>
        <w:t>=</w:t>
      </w:r>
      <w:r w:rsidR="00B91159">
        <w:rPr>
          <w:lang w:val="fr-CA"/>
        </w:rPr>
        <w:t xml:space="preserve"> </w:t>
      </w:r>
      <w:r w:rsidRPr="00B91159">
        <w:rPr>
          <w:lang w:val="fr-CA"/>
        </w:rPr>
        <w:t>37</w:t>
      </w:r>
      <w:r w:rsidR="00B91159">
        <w:rPr>
          <w:lang w:val="fr-CA"/>
        </w:rPr>
        <w:t>,</w:t>
      </w:r>
      <w:r w:rsidRPr="00B91159">
        <w:rPr>
          <w:lang w:val="fr-CA"/>
        </w:rPr>
        <w:t>5</w:t>
      </w:r>
      <w:r w:rsidR="00B91159">
        <w:rPr>
          <w:lang w:val="fr-CA"/>
        </w:rPr>
        <w:t> °C</w:t>
      </w:r>
      <w:r w:rsidRPr="00B91159">
        <w:rPr>
          <w:lang w:val="fr-CA"/>
        </w:rPr>
        <w:tab/>
      </w:r>
      <w:r w:rsidR="00B91159">
        <w:rPr>
          <w:lang w:val="fr-CA"/>
        </w:rPr>
        <w:t>TA</w:t>
      </w:r>
      <w:r w:rsidRPr="00B91159">
        <w:rPr>
          <w:lang w:val="fr-CA"/>
        </w:rPr>
        <w:t xml:space="preserve"> 162/80</w:t>
      </w:r>
      <w:r w:rsidR="00B91159">
        <w:rPr>
          <w:lang w:val="fr-CA"/>
        </w:rPr>
        <w:t xml:space="preserve"> mmHg</w:t>
      </w:r>
      <w:r w:rsidRPr="00B91159">
        <w:rPr>
          <w:lang w:val="fr-CA"/>
        </w:rPr>
        <w:t xml:space="preserve"> </w:t>
      </w:r>
      <w:r w:rsidRPr="00B91159">
        <w:rPr>
          <w:lang w:val="fr-CA"/>
        </w:rPr>
        <w:tab/>
      </w:r>
      <w:r w:rsidR="00B91159">
        <w:rPr>
          <w:lang w:val="fr-CA"/>
        </w:rPr>
        <w:t>F</w:t>
      </w:r>
      <w:r w:rsidRPr="00B91159">
        <w:rPr>
          <w:lang w:val="fr-CA"/>
        </w:rPr>
        <w:t>R = 42</w:t>
      </w:r>
      <w:r w:rsidR="00B91159">
        <w:rPr>
          <w:lang w:val="fr-CA"/>
        </w:rPr>
        <w:t>/min</w:t>
      </w:r>
      <w:r w:rsidRPr="00B91159">
        <w:rPr>
          <w:lang w:val="fr-CA"/>
        </w:rPr>
        <w:tab/>
      </w:r>
      <w:r w:rsidR="00B91159">
        <w:rPr>
          <w:lang w:val="fr-CA"/>
        </w:rPr>
        <w:t>FC</w:t>
      </w:r>
      <w:r w:rsidRPr="00B91159">
        <w:rPr>
          <w:lang w:val="fr-CA"/>
        </w:rPr>
        <w:t xml:space="preserve"> 90</w:t>
      </w:r>
      <w:r w:rsidR="00B91159">
        <w:rPr>
          <w:lang w:val="fr-CA"/>
        </w:rPr>
        <w:t>/min</w:t>
      </w:r>
    </w:p>
    <w:p w14:paraId="1CEF62C5" w14:textId="77777777" w:rsidR="00902745" w:rsidRPr="00A04C8B" w:rsidRDefault="00B91159" w:rsidP="00433292">
      <w:pPr>
        <w:ind w:left="2160"/>
        <w:rPr>
          <w:lang w:val="fr-CA"/>
        </w:rPr>
      </w:pPr>
      <w:r w:rsidRPr="00A04C8B">
        <w:rPr>
          <w:lang w:val="fr-CA"/>
        </w:rPr>
        <w:t xml:space="preserve">Légère </w:t>
      </w:r>
      <w:r w:rsidR="00902745" w:rsidRPr="00A04C8B">
        <w:rPr>
          <w:lang w:val="fr-CA"/>
        </w:rPr>
        <w:t>cyanos</w:t>
      </w:r>
      <w:r w:rsidRPr="00A04C8B">
        <w:rPr>
          <w:lang w:val="fr-CA"/>
        </w:rPr>
        <w:t>e</w:t>
      </w:r>
      <w:r w:rsidR="00902745" w:rsidRPr="00A04C8B">
        <w:rPr>
          <w:lang w:val="fr-CA"/>
        </w:rPr>
        <w:t xml:space="preserve">, </w:t>
      </w:r>
      <w:r w:rsidR="00A04C8B">
        <w:rPr>
          <w:lang w:val="fr-CA"/>
        </w:rPr>
        <w:t xml:space="preserve">matité </w:t>
      </w:r>
      <w:r w:rsidR="00A04C8B" w:rsidRPr="00A04C8B">
        <w:rPr>
          <w:lang w:val="fr-CA"/>
        </w:rPr>
        <w:t xml:space="preserve">à la percussion </w:t>
      </w:r>
      <w:r w:rsidR="00A04C8B">
        <w:rPr>
          <w:lang w:val="fr-CA"/>
        </w:rPr>
        <w:t xml:space="preserve">du lobe inférieur </w:t>
      </w:r>
      <w:r w:rsidR="00B2090A">
        <w:rPr>
          <w:lang w:val="fr-CA"/>
        </w:rPr>
        <w:t>gauche et entrée d’air diminuée</w:t>
      </w:r>
    </w:p>
    <w:p w14:paraId="26ACD8F7" w14:textId="77777777" w:rsidR="00902745" w:rsidRPr="00A04C8B" w:rsidRDefault="00B2090A" w:rsidP="00902745">
      <w:pPr>
        <w:ind w:left="1440" w:firstLine="720"/>
        <w:rPr>
          <w:lang w:val="fr-CA"/>
        </w:rPr>
      </w:pPr>
      <w:r>
        <w:rPr>
          <w:lang w:val="fr-CA"/>
        </w:rPr>
        <w:t>Pas de vibrations vocales</w:t>
      </w:r>
    </w:p>
    <w:p w14:paraId="500C3473" w14:textId="77777777" w:rsidR="00902745" w:rsidRPr="00A04C8B" w:rsidRDefault="00B2090A" w:rsidP="00902745">
      <w:pPr>
        <w:ind w:left="1440" w:firstLine="720"/>
        <w:rPr>
          <w:lang w:val="fr-CA"/>
        </w:rPr>
      </w:pPr>
      <w:r>
        <w:rPr>
          <w:lang w:val="fr-CA"/>
        </w:rPr>
        <w:t>Pas de bronchophonie</w:t>
      </w:r>
    </w:p>
    <w:p w14:paraId="7F450CDF" w14:textId="77777777" w:rsidR="00902745" w:rsidRPr="00A04C8B" w:rsidRDefault="00902745" w:rsidP="00902745">
      <w:pPr>
        <w:rPr>
          <w:lang w:val="fr-CA"/>
        </w:rPr>
      </w:pPr>
    </w:p>
    <w:p w14:paraId="170BB2D6" w14:textId="77777777" w:rsidR="00902745" w:rsidRPr="000351EB" w:rsidRDefault="00A04C8B" w:rsidP="00902745">
      <w:pPr>
        <w:numPr>
          <w:ilvl w:val="0"/>
          <w:numId w:val="9"/>
        </w:numPr>
      </w:pPr>
      <w:r>
        <w:rPr>
          <w:lang w:val="fr-CA"/>
        </w:rPr>
        <w:t>Quel est le diagnostic?</w:t>
      </w:r>
    </w:p>
    <w:p w14:paraId="36D87DE8" w14:textId="77777777" w:rsidR="00112393" w:rsidRDefault="00A04C8B" w:rsidP="00112393">
      <w:pPr>
        <w:numPr>
          <w:ilvl w:val="0"/>
          <w:numId w:val="9"/>
        </w:numPr>
      </w:pPr>
      <w:proofErr w:type="spellStart"/>
      <w:r>
        <w:t>Quel</w:t>
      </w:r>
      <w:proofErr w:type="spellEnd"/>
      <w:r>
        <w:t xml:space="preserve"> </w:t>
      </w:r>
      <w:proofErr w:type="spellStart"/>
      <w:r>
        <w:t>traitement</w:t>
      </w:r>
      <w:proofErr w:type="spellEnd"/>
      <w:r>
        <w:t xml:space="preserve"> </w:t>
      </w:r>
      <w:proofErr w:type="spellStart"/>
      <w:r>
        <w:t>suggérez-vous</w:t>
      </w:r>
      <w:proofErr w:type="spellEnd"/>
      <w:r>
        <w:t>?</w:t>
      </w:r>
    </w:p>
    <w:p w14:paraId="2A62EFAB" w14:textId="77777777" w:rsidR="00112393" w:rsidRDefault="00112393" w:rsidP="00112393"/>
    <w:p w14:paraId="30914A6A" w14:textId="77777777" w:rsidR="00902745" w:rsidRPr="002B00C2" w:rsidRDefault="00817AAD" w:rsidP="00112393">
      <w:pPr>
        <w:rPr>
          <w:lang w:val="fr-CA"/>
        </w:rPr>
      </w:pPr>
      <w:r w:rsidRPr="002B00C2">
        <w:rPr>
          <w:b/>
          <w:u w:val="single"/>
          <w:lang w:val="fr-CA"/>
        </w:rPr>
        <w:t xml:space="preserve">Choses à aborder </w:t>
      </w:r>
      <w:r w:rsidR="002B00C2" w:rsidRPr="002B00C2">
        <w:rPr>
          <w:b/>
          <w:u w:val="single"/>
          <w:lang w:val="fr-CA"/>
        </w:rPr>
        <w:t>dans ces cas</w:t>
      </w:r>
      <w:r w:rsidR="002B00C2" w:rsidRPr="002B00C2">
        <w:rPr>
          <w:b/>
          <w:lang w:val="fr-CA"/>
        </w:rPr>
        <w:t> </w:t>
      </w:r>
      <w:r w:rsidR="00902745" w:rsidRPr="002B00C2">
        <w:rPr>
          <w:b/>
          <w:lang w:val="fr-CA"/>
        </w:rPr>
        <w:t>:</w:t>
      </w:r>
    </w:p>
    <w:p w14:paraId="50E08F6F" w14:textId="77777777" w:rsidR="00902745" w:rsidRPr="002B00C2" w:rsidRDefault="00902745" w:rsidP="00902745">
      <w:pPr>
        <w:jc w:val="both"/>
        <w:rPr>
          <w:b/>
          <w:lang w:val="fr-CA"/>
        </w:rPr>
      </w:pPr>
    </w:p>
    <w:p w14:paraId="51EB87BD" w14:textId="77777777" w:rsidR="00902745" w:rsidRPr="007107C6" w:rsidRDefault="002B00C2" w:rsidP="00902745">
      <w:pPr>
        <w:jc w:val="both"/>
        <w:rPr>
          <w:lang w:val="fr-CA"/>
        </w:rPr>
      </w:pPr>
      <w:r w:rsidRPr="007107C6">
        <w:rPr>
          <w:b/>
          <w:lang w:val="fr-CA"/>
        </w:rPr>
        <w:t xml:space="preserve">Signaux d’alerte : </w:t>
      </w:r>
      <w:r w:rsidRPr="007107C6">
        <w:rPr>
          <w:lang w:val="fr-CA"/>
        </w:rPr>
        <w:t>fièvre, hémoptysies, douleu</w:t>
      </w:r>
      <w:r w:rsidR="00B2090A">
        <w:rPr>
          <w:lang w:val="fr-CA"/>
        </w:rPr>
        <w:t>r thoracique et perte de poids.</w:t>
      </w:r>
    </w:p>
    <w:p w14:paraId="53C34583" w14:textId="77777777" w:rsidR="00902745" w:rsidRPr="007107C6" w:rsidRDefault="00902745" w:rsidP="00902745">
      <w:pPr>
        <w:jc w:val="both"/>
        <w:rPr>
          <w:b/>
          <w:lang w:val="fr-CA"/>
        </w:rPr>
      </w:pPr>
    </w:p>
    <w:p w14:paraId="054E82FE" w14:textId="77777777" w:rsidR="00902745" w:rsidRPr="00076493" w:rsidRDefault="002B00C2" w:rsidP="00902745">
      <w:pPr>
        <w:jc w:val="both"/>
        <w:rPr>
          <w:lang w:val="fr-CA"/>
        </w:rPr>
      </w:pPr>
      <w:r w:rsidRPr="004C1DD0">
        <w:rPr>
          <w:lang w:val="fr-CA"/>
        </w:rPr>
        <w:t xml:space="preserve">Anamnèse : </w:t>
      </w:r>
      <w:r w:rsidR="004C1DD0" w:rsidRPr="004C1DD0">
        <w:rPr>
          <w:lang w:val="fr-CA"/>
        </w:rPr>
        <w:t>Vérification des antécédents suivants : asthme ou MPOC, tabagisme, allergies, voyages, toux, antécédents menstruels (pense</w:t>
      </w:r>
      <w:r w:rsidR="009D2DC5">
        <w:rPr>
          <w:lang w:val="fr-CA"/>
        </w:rPr>
        <w:t>r</w:t>
      </w:r>
      <w:r w:rsidR="004C1DD0" w:rsidRPr="004C1DD0">
        <w:rPr>
          <w:lang w:val="fr-CA"/>
        </w:rPr>
        <w:t xml:space="preserve"> à des emboles pulmonaires), </w:t>
      </w:r>
      <w:r w:rsidR="00B2090A">
        <w:rPr>
          <w:lang w:val="fr-CA"/>
        </w:rPr>
        <w:t>antécédents sociaux et anxiété, antécédents médicamenteux</w:t>
      </w:r>
      <w:r w:rsidR="00902745" w:rsidRPr="00076493">
        <w:rPr>
          <w:lang w:val="fr-CA"/>
        </w:rPr>
        <w:t>.</w:t>
      </w:r>
    </w:p>
    <w:p w14:paraId="3003F9EE" w14:textId="77777777" w:rsidR="00902745" w:rsidRPr="00076493" w:rsidRDefault="00902745" w:rsidP="00902745">
      <w:pPr>
        <w:jc w:val="both"/>
        <w:rPr>
          <w:b/>
          <w:lang w:val="fr-CA"/>
        </w:rPr>
      </w:pPr>
    </w:p>
    <w:p w14:paraId="2397E705" w14:textId="77777777" w:rsidR="00902745" w:rsidRPr="00076493" w:rsidRDefault="004C1DD0" w:rsidP="00902745">
      <w:pPr>
        <w:jc w:val="both"/>
        <w:rPr>
          <w:lang w:val="fr-CA"/>
        </w:rPr>
      </w:pPr>
      <w:r w:rsidRPr="00A90756">
        <w:rPr>
          <w:b/>
          <w:lang w:val="fr-CA"/>
        </w:rPr>
        <w:t>Examen physique </w:t>
      </w:r>
      <w:r w:rsidR="00902745" w:rsidRPr="00A90756">
        <w:rPr>
          <w:b/>
          <w:lang w:val="fr-CA"/>
        </w:rPr>
        <w:t>:</w:t>
      </w:r>
      <w:r w:rsidR="00902745" w:rsidRPr="00A90756">
        <w:rPr>
          <w:lang w:val="fr-CA"/>
        </w:rPr>
        <w:t xml:space="preserve"> </w:t>
      </w:r>
      <w:r w:rsidR="00A90756" w:rsidRPr="00A90756">
        <w:rPr>
          <w:lang w:val="fr-CA"/>
        </w:rPr>
        <w:t>Apparence générale – rechercher une cyanose, vérifier les signes vitaux, y compris la fréquence respiratoire et la saturation en oxyg</w:t>
      </w:r>
      <w:r w:rsidR="00A90756">
        <w:rPr>
          <w:lang w:val="fr-CA"/>
        </w:rPr>
        <w:t xml:space="preserve">ène. </w:t>
      </w:r>
      <w:r w:rsidR="00A90756" w:rsidRPr="00A90756">
        <w:rPr>
          <w:lang w:val="fr-CA"/>
        </w:rPr>
        <w:t xml:space="preserve">Examen cardiopulmonaire (qu’est-ce que l’étudiant devrait rechercher lors de cet examen). </w:t>
      </w:r>
      <w:r w:rsidR="007107C6" w:rsidRPr="007107C6">
        <w:rPr>
          <w:lang w:val="fr-CA"/>
        </w:rPr>
        <w:t>Vérifier si la trachée est déviée, si l’entrée d’air dans les poumons est diminuée, la présence d</w:t>
      </w:r>
      <w:r w:rsidR="00B2090A">
        <w:rPr>
          <w:lang w:val="fr-CA"/>
        </w:rPr>
        <w:t>’un</w:t>
      </w:r>
      <w:r w:rsidR="007107C6" w:rsidRPr="007107C6">
        <w:rPr>
          <w:lang w:val="fr-CA"/>
        </w:rPr>
        <w:t>e respiration sifflante et des signes de condensation (consolidation). Faire un examen complet des mollets à la recherche de signes de thrombose.</w:t>
      </w:r>
    </w:p>
    <w:p w14:paraId="15867034" w14:textId="77777777" w:rsidR="00902745" w:rsidRPr="00076493" w:rsidRDefault="00902745" w:rsidP="00902745">
      <w:pPr>
        <w:jc w:val="both"/>
        <w:rPr>
          <w:lang w:val="fr-CA"/>
        </w:rPr>
      </w:pPr>
    </w:p>
    <w:p w14:paraId="618B3602" w14:textId="77777777" w:rsidR="00902745" w:rsidRPr="00B2090A" w:rsidRDefault="00A90756" w:rsidP="00902745">
      <w:pPr>
        <w:jc w:val="both"/>
        <w:rPr>
          <w:lang w:val="fr-CA"/>
        </w:rPr>
      </w:pPr>
      <w:r w:rsidRPr="007107C6">
        <w:rPr>
          <w:b/>
          <w:lang w:val="fr-CA"/>
        </w:rPr>
        <w:t>Diagnostic différentiel </w:t>
      </w:r>
      <w:r w:rsidR="00902745" w:rsidRPr="007107C6">
        <w:rPr>
          <w:b/>
          <w:lang w:val="fr-CA"/>
        </w:rPr>
        <w:t>:</w:t>
      </w:r>
      <w:r w:rsidR="00902745" w:rsidRPr="007107C6">
        <w:rPr>
          <w:lang w:val="fr-CA"/>
        </w:rPr>
        <w:t xml:space="preserve"> </w:t>
      </w:r>
      <w:r w:rsidR="007107C6" w:rsidRPr="007107C6">
        <w:rPr>
          <w:lang w:val="fr-CA"/>
        </w:rPr>
        <w:t>Envisa</w:t>
      </w:r>
      <w:r w:rsidR="007107C6">
        <w:rPr>
          <w:lang w:val="fr-CA"/>
        </w:rPr>
        <w:t xml:space="preserve">ger les diagnostics suivants : </w:t>
      </w:r>
      <w:r w:rsidR="007107C6" w:rsidRPr="007107C6">
        <w:rPr>
          <w:lang w:val="fr-CA"/>
        </w:rPr>
        <w:t xml:space="preserve">infection des voies respiratoires supérieures, asthme, MPOC, insuffisance cardiaque congestive, infections pulmonaires, néoplasmes, embolie pulmonaire, tuberculose, fibrose pulmonaire ou sarcoïdose, et possiblement une anémie selon le tableau clinique. L’étudiant devrait avoir une idée des </w:t>
      </w:r>
      <w:r w:rsidR="007107C6">
        <w:rPr>
          <w:lang w:val="fr-CA"/>
        </w:rPr>
        <w:t>cau</w:t>
      </w:r>
      <w:r w:rsidR="00B2090A">
        <w:rPr>
          <w:lang w:val="fr-CA"/>
        </w:rPr>
        <w:t>ses de dyspnée les plus fréquent</w:t>
      </w:r>
      <w:r w:rsidR="007107C6">
        <w:rPr>
          <w:lang w:val="fr-CA"/>
        </w:rPr>
        <w:t>es en médecine générale de même que les causes les plus inquiétantes.</w:t>
      </w:r>
    </w:p>
    <w:p w14:paraId="34A3D0A1" w14:textId="77777777" w:rsidR="00902745" w:rsidRPr="00B2090A" w:rsidRDefault="00902745" w:rsidP="00A90756">
      <w:pPr>
        <w:tabs>
          <w:tab w:val="left" w:pos="2910"/>
        </w:tabs>
        <w:jc w:val="both"/>
        <w:rPr>
          <w:lang w:val="fr-CA"/>
        </w:rPr>
      </w:pPr>
    </w:p>
    <w:p w14:paraId="0B878B88" w14:textId="77777777" w:rsidR="00902745" w:rsidRPr="00B2090A" w:rsidRDefault="00902745" w:rsidP="00902745">
      <w:pPr>
        <w:jc w:val="both"/>
        <w:rPr>
          <w:lang w:val="fr-CA"/>
        </w:rPr>
      </w:pPr>
      <w:r w:rsidRPr="007C06EC">
        <w:rPr>
          <w:b/>
          <w:lang w:val="fr-CA"/>
        </w:rPr>
        <w:t>Investigation</w:t>
      </w:r>
      <w:r w:rsidR="00F73FE8" w:rsidRPr="007C06EC">
        <w:rPr>
          <w:b/>
          <w:lang w:val="fr-CA"/>
        </w:rPr>
        <w:t> </w:t>
      </w:r>
      <w:r w:rsidRPr="007C06EC">
        <w:rPr>
          <w:b/>
          <w:lang w:val="fr-CA"/>
        </w:rPr>
        <w:t>:</w:t>
      </w:r>
      <w:r w:rsidRPr="007C06EC">
        <w:rPr>
          <w:lang w:val="fr-CA"/>
        </w:rPr>
        <w:t xml:space="preserve"> </w:t>
      </w:r>
      <w:r w:rsidR="00136333">
        <w:rPr>
          <w:lang w:val="fr-CA"/>
        </w:rPr>
        <w:t>Si l’anamnèse</w:t>
      </w:r>
      <w:r w:rsidR="007C06EC">
        <w:rPr>
          <w:lang w:val="fr-CA"/>
        </w:rPr>
        <w:t xml:space="preserve"> </w:t>
      </w:r>
      <w:r w:rsidR="009D2DC5">
        <w:rPr>
          <w:lang w:val="fr-CA"/>
        </w:rPr>
        <w:t>évoque</w:t>
      </w:r>
      <w:r w:rsidR="00F73FE8" w:rsidRPr="007C06EC">
        <w:rPr>
          <w:lang w:val="fr-CA"/>
        </w:rPr>
        <w:t xml:space="preserve"> une infection des voies respiratoires supérieures, comme dans le cas n</w:t>
      </w:r>
      <w:r w:rsidR="00F73FE8" w:rsidRPr="007C06EC">
        <w:rPr>
          <w:vertAlign w:val="superscript"/>
          <w:lang w:val="fr-CA"/>
        </w:rPr>
        <w:t>o</w:t>
      </w:r>
      <w:r w:rsidR="007C06EC">
        <w:rPr>
          <w:vertAlign w:val="superscript"/>
          <w:lang w:val="fr-CA"/>
        </w:rPr>
        <w:t> </w:t>
      </w:r>
      <w:r w:rsidR="00F73FE8" w:rsidRPr="007C06EC">
        <w:rPr>
          <w:lang w:val="fr-CA"/>
        </w:rPr>
        <w:t xml:space="preserve">1, </w:t>
      </w:r>
      <w:r w:rsidR="007C06EC">
        <w:rPr>
          <w:lang w:val="fr-CA"/>
        </w:rPr>
        <w:t>il n’y a pas lieu de faire d’</w:t>
      </w:r>
      <w:r w:rsidR="00B2090A">
        <w:rPr>
          <w:lang w:val="fr-CA"/>
        </w:rPr>
        <w:t>examen.</w:t>
      </w:r>
    </w:p>
    <w:p w14:paraId="6A00881E" w14:textId="77777777" w:rsidR="00902745" w:rsidRPr="00136333" w:rsidRDefault="00BE774F" w:rsidP="00902745">
      <w:pPr>
        <w:jc w:val="both"/>
        <w:rPr>
          <w:lang w:val="fr-CA"/>
        </w:rPr>
      </w:pPr>
      <w:r>
        <w:rPr>
          <w:lang w:val="fr-CA"/>
        </w:rPr>
        <w:t>Si l’</w:t>
      </w:r>
      <w:r w:rsidR="007C06EC" w:rsidRPr="007C06EC">
        <w:rPr>
          <w:lang w:val="fr-CA"/>
        </w:rPr>
        <w:t xml:space="preserve">anamnèse </w:t>
      </w:r>
      <w:r w:rsidR="009D2DC5">
        <w:rPr>
          <w:lang w:val="fr-CA"/>
        </w:rPr>
        <w:t>évoque</w:t>
      </w:r>
      <w:r w:rsidR="007C06EC" w:rsidRPr="007C06EC">
        <w:rPr>
          <w:lang w:val="fr-CA"/>
        </w:rPr>
        <w:t xml:space="preserve"> un diagnostic possible d’asthme, </w:t>
      </w:r>
      <w:r w:rsidR="002B0040">
        <w:rPr>
          <w:lang w:val="fr-CA"/>
        </w:rPr>
        <w:t>songer</w:t>
      </w:r>
      <w:r w:rsidR="007C06EC" w:rsidRPr="007C06EC">
        <w:rPr>
          <w:lang w:val="fr-CA"/>
        </w:rPr>
        <w:t xml:space="preserve"> à faire une spirométrie ambulatoire (pré- et post-bronchodilatateur pour faire la distinction entre une obstruction</w:t>
      </w:r>
      <w:r w:rsidR="002B0040">
        <w:rPr>
          <w:lang w:val="fr-CA"/>
        </w:rPr>
        <w:t xml:space="preserve"> des voies aériennes</w:t>
      </w:r>
      <w:r w:rsidR="007C06EC" w:rsidRPr="007C06EC">
        <w:rPr>
          <w:lang w:val="fr-CA"/>
        </w:rPr>
        <w:t xml:space="preserve"> réversible et non réversible)</w:t>
      </w:r>
      <w:r w:rsidR="002B0040">
        <w:rPr>
          <w:lang w:val="fr-CA"/>
        </w:rPr>
        <w:t xml:space="preserve"> </w:t>
      </w:r>
      <w:r w:rsidR="00537197">
        <w:rPr>
          <w:lang w:val="fr-CA"/>
        </w:rPr>
        <w:t>dans un contexte de</w:t>
      </w:r>
      <w:r w:rsidR="002B0040">
        <w:rPr>
          <w:lang w:val="fr-CA"/>
        </w:rPr>
        <w:t xml:space="preserve"> médecine familiale et une radiographie thoracique</w:t>
      </w:r>
      <w:r w:rsidR="007C06EC" w:rsidRPr="007C06EC">
        <w:rPr>
          <w:lang w:val="fr-CA"/>
        </w:rPr>
        <w:t>.</w:t>
      </w:r>
      <w:r w:rsidR="007C06EC">
        <w:rPr>
          <w:lang w:val="fr-CA"/>
        </w:rPr>
        <w:t xml:space="preserve"> </w:t>
      </w:r>
      <w:r w:rsidR="002B0040" w:rsidRPr="002B0040">
        <w:rPr>
          <w:lang w:val="fr-CA"/>
        </w:rPr>
        <w:t>L’étudiant devrait pouvoir décrire ce qu’il voit sur la radiographie thoracique afin de confirmer ou d’exclure un diagnostic.</w:t>
      </w:r>
    </w:p>
    <w:p w14:paraId="3172CB14" w14:textId="77777777" w:rsidR="00902745" w:rsidRPr="00136333" w:rsidRDefault="00DC12FB" w:rsidP="00902745">
      <w:pPr>
        <w:jc w:val="both"/>
        <w:rPr>
          <w:lang w:val="fr-CA"/>
        </w:rPr>
      </w:pPr>
      <w:r w:rsidRPr="00DC12FB">
        <w:rPr>
          <w:lang w:val="fr-CA"/>
        </w:rPr>
        <w:t>Dans le cas n</w:t>
      </w:r>
      <w:r w:rsidRPr="00DC12FB">
        <w:rPr>
          <w:vertAlign w:val="superscript"/>
          <w:lang w:val="fr-CA"/>
        </w:rPr>
        <w:t>o</w:t>
      </w:r>
      <w:r w:rsidRPr="00DC12FB">
        <w:rPr>
          <w:lang w:val="fr-CA"/>
        </w:rPr>
        <w:t xml:space="preserve"> 2, l’anamnèse </w:t>
      </w:r>
      <w:r w:rsidR="00247141">
        <w:rPr>
          <w:lang w:val="fr-CA"/>
        </w:rPr>
        <w:t>évoque la présence</w:t>
      </w:r>
      <w:r w:rsidR="00537197">
        <w:rPr>
          <w:lang w:val="fr-CA"/>
        </w:rPr>
        <w:t xml:space="preserve"> de malignité </w:t>
      </w:r>
      <w:r w:rsidRPr="00DC12FB">
        <w:rPr>
          <w:lang w:val="fr-CA"/>
        </w:rPr>
        <w:t>en raison de signaux d’alerte comme l’</w:t>
      </w:r>
      <w:r>
        <w:rPr>
          <w:lang w:val="fr-CA"/>
        </w:rPr>
        <w:t xml:space="preserve">âge du patient et la nature chronique de symptômes </w:t>
      </w:r>
      <w:r w:rsidR="00247141">
        <w:rPr>
          <w:lang w:val="fr-CA"/>
        </w:rPr>
        <w:t>e</w:t>
      </w:r>
      <w:r w:rsidR="00537197">
        <w:rPr>
          <w:lang w:val="fr-CA"/>
        </w:rPr>
        <w:t xml:space="preserve">n dépit d’un </w:t>
      </w:r>
      <w:r>
        <w:rPr>
          <w:lang w:val="fr-CA"/>
        </w:rPr>
        <w:t xml:space="preserve">traitement </w:t>
      </w:r>
      <w:r w:rsidR="00DD260B">
        <w:rPr>
          <w:lang w:val="fr-CA"/>
        </w:rPr>
        <w:t>ainsi que</w:t>
      </w:r>
      <w:r w:rsidR="00247141">
        <w:rPr>
          <w:lang w:val="fr-CA"/>
        </w:rPr>
        <w:t xml:space="preserve"> de</w:t>
      </w:r>
      <w:r w:rsidR="00DD260B">
        <w:rPr>
          <w:lang w:val="fr-CA"/>
        </w:rPr>
        <w:t xml:space="preserve"> l’appar</w:t>
      </w:r>
      <w:r w:rsidR="00537197">
        <w:rPr>
          <w:lang w:val="fr-CA"/>
        </w:rPr>
        <w:t>ition récente d’hémoptysies. Il faut</w:t>
      </w:r>
      <w:r w:rsidR="00DD260B">
        <w:rPr>
          <w:lang w:val="fr-CA"/>
        </w:rPr>
        <w:t xml:space="preserve"> effectuer une radiographie thoracique </w:t>
      </w:r>
      <w:r w:rsidR="00537197">
        <w:rPr>
          <w:lang w:val="fr-CA"/>
        </w:rPr>
        <w:t>sans tarder</w:t>
      </w:r>
      <w:r w:rsidR="00DD260B">
        <w:rPr>
          <w:lang w:val="fr-CA"/>
        </w:rPr>
        <w:t xml:space="preserve"> ainsi qu’un test cutané à la tuberculine.</w:t>
      </w:r>
    </w:p>
    <w:p w14:paraId="1BE5927D" w14:textId="77777777" w:rsidR="00902745" w:rsidRPr="00136333" w:rsidRDefault="00902745" w:rsidP="00902745">
      <w:pPr>
        <w:jc w:val="both"/>
        <w:rPr>
          <w:lang w:val="fr-CA"/>
        </w:rPr>
      </w:pPr>
    </w:p>
    <w:p w14:paraId="51317F2E" w14:textId="77777777" w:rsidR="00902745" w:rsidRPr="000351EB" w:rsidRDefault="00902745" w:rsidP="00902745">
      <w:pPr>
        <w:jc w:val="both"/>
        <w:rPr>
          <w:b/>
        </w:rPr>
      </w:pPr>
      <w:r w:rsidRPr="000351EB">
        <w:rPr>
          <w:b/>
        </w:rPr>
        <w:t>Anti-infective Guidelines for Community acquired Infections 2005</w:t>
      </w:r>
    </w:p>
    <w:p w14:paraId="72E8E345" w14:textId="77777777" w:rsidR="00902745" w:rsidRPr="000351EB" w:rsidRDefault="00902745" w:rsidP="00902745">
      <w:pPr>
        <w:jc w:val="both"/>
      </w:pPr>
      <w:r w:rsidRPr="000351EB">
        <w:t>(MUMS Guideline Clearinghouse</w:t>
      </w:r>
    </w:p>
    <w:p w14:paraId="6B63CCEB" w14:textId="77777777" w:rsidR="00902745" w:rsidRPr="000351EB" w:rsidRDefault="00902745" w:rsidP="00902745">
      <w:pPr>
        <w:jc w:val="both"/>
      </w:pPr>
      <w:r w:rsidRPr="000351EB">
        <w:t>Suite 901-790 Bay Street</w:t>
      </w:r>
    </w:p>
    <w:p w14:paraId="6EB94123" w14:textId="77777777" w:rsidR="00902745" w:rsidRPr="00136333" w:rsidRDefault="00902745" w:rsidP="00902745">
      <w:pPr>
        <w:jc w:val="both"/>
        <w:rPr>
          <w:lang w:val="fr-CA"/>
        </w:rPr>
      </w:pPr>
      <w:r w:rsidRPr="00136333">
        <w:rPr>
          <w:lang w:val="fr-CA"/>
        </w:rPr>
        <w:t xml:space="preserve">Toronto, </w:t>
      </w:r>
      <w:proofErr w:type="gramStart"/>
      <w:r w:rsidRPr="00136333">
        <w:rPr>
          <w:lang w:val="fr-CA"/>
        </w:rPr>
        <w:t>ON  M</w:t>
      </w:r>
      <w:proofErr w:type="gramEnd"/>
      <w:r w:rsidRPr="00136333">
        <w:rPr>
          <w:lang w:val="fr-CA"/>
        </w:rPr>
        <w:t>5G 1N8)</w:t>
      </w:r>
    </w:p>
    <w:p w14:paraId="5404DFF6" w14:textId="77777777" w:rsidR="00902745" w:rsidRPr="00136333" w:rsidRDefault="00902745" w:rsidP="00902745">
      <w:pPr>
        <w:jc w:val="both"/>
        <w:rPr>
          <w:lang w:val="fr-CA"/>
        </w:rPr>
      </w:pPr>
    </w:p>
    <w:p w14:paraId="5A10D122" w14:textId="77777777" w:rsidR="00902745" w:rsidRPr="00076493" w:rsidRDefault="00902745" w:rsidP="00902745">
      <w:pPr>
        <w:jc w:val="both"/>
        <w:rPr>
          <w:lang w:val="fr-CA"/>
        </w:rPr>
      </w:pPr>
      <w:r w:rsidRPr="00076493">
        <w:rPr>
          <w:lang w:val="fr-CA"/>
        </w:rPr>
        <w:t xml:space="preserve">Sections </w:t>
      </w:r>
      <w:r w:rsidR="00925877" w:rsidRPr="00076493">
        <w:rPr>
          <w:lang w:val="fr-CA"/>
        </w:rPr>
        <w:t xml:space="preserve">sur la pharyngite, l’otite moyenne, </w:t>
      </w:r>
      <w:r w:rsidR="00136333">
        <w:rPr>
          <w:lang w:val="fr-CA"/>
        </w:rPr>
        <w:t>l’otite externe et la sinusite.</w:t>
      </w:r>
    </w:p>
    <w:p w14:paraId="5233ED5A" w14:textId="77777777" w:rsidR="00902745" w:rsidRPr="00076493" w:rsidRDefault="00902745" w:rsidP="00902745">
      <w:pPr>
        <w:jc w:val="both"/>
        <w:rPr>
          <w:lang w:val="fr-CA"/>
        </w:rPr>
      </w:pPr>
    </w:p>
    <w:p w14:paraId="2D257408" w14:textId="77777777" w:rsidR="00902745" w:rsidRPr="000351EB" w:rsidRDefault="00A90756" w:rsidP="00902745">
      <w:pPr>
        <w:jc w:val="both"/>
      </w:pPr>
      <w:proofErr w:type="spellStart"/>
      <w:r>
        <w:rPr>
          <w:b/>
        </w:rPr>
        <w:t>Traitements</w:t>
      </w:r>
      <w:proofErr w:type="spellEnd"/>
      <w:r>
        <w:rPr>
          <w:b/>
        </w:rPr>
        <w:t> </w:t>
      </w:r>
      <w:r w:rsidR="00902745" w:rsidRPr="000351EB">
        <w:rPr>
          <w:b/>
        </w:rPr>
        <w:t>:</w:t>
      </w:r>
      <w:r w:rsidR="00902745" w:rsidRPr="000351EB">
        <w:t xml:space="preserve"> </w:t>
      </w:r>
    </w:p>
    <w:p w14:paraId="10E124AF" w14:textId="77777777" w:rsidR="00902745" w:rsidRPr="000351EB" w:rsidRDefault="00902745" w:rsidP="00902745">
      <w:pPr>
        <w:jc w:val="both"/>
      </w:pPr>
    </w:p>
    <w:p w14:paraId="284915E2" w14:textId="77777777" w:rsidR="00902745" w:rsidRPr="00136333" w:rsidRDefault="00A90756" w:rsidP="00902745">
      <w:pPr>
        <w:numPr>
          <w:ilvl w:val="0"/>
          <w:numId w:val="2"/>
        </w:numPr>
        <w:jc w:val="both"/>
        <w:rPr>
          <w:lang w:val="fr-CA"/>
        </w:rPr>
      </w:pPr>
      <w:r w:rsidRPr="00925877">
        <w:rPr>
          <w:i/>
          <w:lang w:val="fr-CA"/>
        </w:rPr>
        <w:t>Non pharmacologique </w:t>
      </w:r>
      <w:r w:rsidR="00902745" w:rsidRPr="00925877">
        <w:rPr>
          <w:lang w:val="fr-CA"/>
        </w:rPr>
        <w:t xml:space="preserve">: </w:t>
      </w:r>
      <w:r w:rsidR="00925877" w:rsidRPr="00925877">
        <w:rPr>
          <w:lang w:val="fr-CA"/>
        </w:rPr>
        <w:t>L’étudiant devrait pouvoir décrire un plan d’action pour l’asthme. L’arrêt du tabagisme est important dans la prise en charge de toute cause aigu</w:t>
      </w:r>
      <w:r w:rsidR="00925877">
        <w:rPr>
          <w:lang w:val="fr-CA"/>
        </w:rPr>
        <w:t>ë ou chronique de dyspnée.</w:t>
      </w:r>
    </w:p>
    <w:p w14:paraId="16D93D72" w14:textId="77777777" w:rsidR="00902745" w:rsidRPr="00136333" w:rsidRDefault="00902745" w:rsidP="00902745">
      <w:pPr>
        <w:ind w:left="360"/>
        <w:jc w:val="both"/>
        <w:rPr>
          <w:lang w:val="fr-CA"/>
        </w:rPr>
      </w:pPr>
    </w:p>
    <w:p w14:paraId="2716F6B0" w14:textId="77777777" w:rsidR="00902745" w:rsidRPr="00136333" w:rsidRDefault="00A90756" w:rsidP="00902745">
      <w:pPr>
        <w:numPr>
          <w:ilvl w:val="0"/>
          <w:numId w:val="2"/>
        </w:numPr>
        <w:jc w:val="both"/>
        <w:rPr>
          <w:lang w:val="fr-CA"/>
        </w:rPr>
      </w:pPr>
      <w:r w:rsidRPr="00C125E7">
        <w:rPr>
          <w:i/>
          <w:lang w:val="fr-CA"/>
        </w:rPr>
        <w:t>Pharmacologique </w:t>
      </w:r>
      <w:r w:rsidR="00902745" w:rsidRPr="00C125E7">
        <w:rPr>
          <w:lang w:val="fr-CA"/>
        </w:rPr>
        <w:t xml:space="preserve">: </w:t>
      </w:r>
      <w:r w:rsidR="00076493" w:rsidRPr="00C125E7">
        <w:rPr>
          <w:lang w:val="fr-CA"/>
        </w:rPr>
        <w:t xml:space="preserve">L’étudiant devrait pouvoir décrire les classes </w:t>
      </w:r>
      <w:r w:rsidR="00C125E7" w:rsidRPr="00C125E7">
        <w:rPr>
          <w:lang w:val="fr-CA"/>
        </w:rPr>
        <w:t>de médicaments administrés par inhalation utilisés</w:t>
      </w:r>
      <w:r w:rsidR="00076493" w:rsidRPr="00C125E7">
        <w:rPr>
          <w:lang w:val="fr-CA"/>
        </w:rPr>
        <w:t xml:space="preserve"> dans le traitement de l’asthme et de la MPOC </w:t>
      </w:r>
      <w:r w:rsidR="00C125E7" w:rsidRPr="00C125E7">
        <w:rPr>
          <w:lang w:val="fr-CA"/>
        </w:rPr>
        <w:t xml:space="preserve">et </w:t>
      </w:r>
      <w:r w:rsidR="00076493" w:rsidRPr="00C125E7">
        <w:rPr>
          <w:lang w:val="fr-CA"/>
        </w:rPr>
        <w:t xml:space="preserve">décrire leur </w:t>
      </w:r>
      <w:r w:rsidR="00537197">
        <w:rPr>
          <w:lang w:val="fr-CA"/>
        </w:rPr>
        <w:t>mode</w:t>
      </w:r>
      <w:r w:rsidR="00076493" w:rsidRPr="00C125E7">
        <w:rPr>
          <w:lang w:val="fr-CA"/>
        </w:rPr>
        <w:t xml:space="preserve"> d’utilisation</w:t>
      </w:r>
      <w:r w:rsidR="00C125E7" w:rsidRPr="00C125E7">
        <w:rPr>
          <w:lang w:val="fr-CA"/>
        </w:rPr>
        <w:t xml:space="preserve">. Il devrait connaître les indications des antibiotiques oraux et pouvoir suggérer des antibiotiques pour traiter la pneumonie acquise </w:t>
      </w:r>
      <w:r w:rsidR="00C125E7">
        <w:rPr>
          <w:lang w:val="fr-CA"/>
        </w:rPr>
        <w:t>en</w:t>
      </w:r>
      <w:r w:rsidR="00C125E7" w:rsidRPr="00C125E7">
        <w:rPr>
          <w:lang w:val="fr-CA"/>
        </w:rPr>
        <w:t xml:space="preserve"> communauté et une exacerbation de</w:t>
      </w:r>
      <w:r w:rsidR="00C125E7">
        <w:rPr>
          <w:lang w:val="fr-CA"/>
        </w:rPr>
        <w:t xml:space="preserve"> </w:t>
      </w:r>
      <w:r w:rsidR="00C125E7" w:rsidRPr="00C125E7">
        <w:rPr>
          <w:lang w:val="fr-CA"/>
        </w:rPr>
        <w:t>MPOC.</w:t>
      </w:r>
      <w:r w:rsidR="00C125E7">
        <w:rPr>
          <w:lang w:val="fr-CA"/>
        </w:rPr>
        <w:t xml:space="preserve"> </w:t>
      </w:r>
      <w:r w:rsidR="00737EB4">
        <w:rPr>
          <w:lang w:val="fr-CA"/>
        </w:rPr>
        <w:t xml:space="preserve">Il devrait pouvoir expliquer quand la prescription de prednisone par voie orale est un bon choix pour traiter une crise d’asthme ou </w:t>
      </w:r>
      <w:r w:rsidR="00B267CF">
        <w:rPr>
          <w:lang w:val="fr-CA"/>
        </w:rPr>
        <w:t>de</w:t>
      </w:r>
      <w:r w:rsidR="00737EB4">
        <w:rPr>
          <w:lang w:val="fr-CA"/>
        </w:rPr>
        <w:t xml:space="preserve"> MPOC. </w:t>
      </w:r>
      <w:r w:rsidR="00737EB4" w:rsidRPr="00C01034">
        <w:rPr>
          <w:lang w:val="fr-CA"/>
        </w:rPr>
        <w:t xml:space="preserve">Enfin, il devrait </w:t>
      </w:r>
      <w:r w:rsidR="00136333">
        <w:rPr>
          <w:lang w:val="fr-CA"/>
        </w:rPr>
        <w:t xml:space="preserve">savoir lorsqu’un traitement </w:t>
      </w:r>
      <w:r w:rsidR="00B267CF">
        <w:rPr>
          <w:lang w:val="fr-CA"/>
        </w:rPr>
        <w:t xml:space="preserve">en médecine ambulatoire </w:t>
      </w:r>
      <w:r w:rsidR="00B267CF" w:rsidRPr="00C01034">
        <w:rPr>
          <w:lang w:val="fr-CA"/>
        </w:rPr>
        <w:t xml:space="preserve">n’est plus possible </w:t>
      </w:r>
      <w:r w:rsidR="00C01034" w:rsidRPr="00C01034">
        <w:rPr>
          <w:lang w:val="fr-CA"/>
        </w:rPr>
        <w:t>et qu’il faut alors envoyer le patient à l’urgence ou encore le faire hospitali</w:t>
      </w:r>
      <w:r w:rsidR="00136333">
        <w:rPr>
          <w:lang w:val="fr-CA"/>
        </w:rPr>
        <w:t>s</w:t>
      </w:r>
      <w:r w:rsidR="00C01034" w:rsidRPr="00C01034">
        <w:rPr>
          <w:lang w:val="fr-CA"/>
        </w:rPr>
        <w:t>er.</w:t>
      </w:r>
    </w:p>
    <w:p w14:paraId="37028139" w14:textId="77777777" w:rsidR="00902745" w:rsidRPr="00136333" w:rsidRDefault="00902745" w:rsidP="00902745">
      <w:pPr>
        <w:pStyle w:val="ListParagraph"/>
        <w:rPr>
          <w:lang w:val="fr-CA"/>
        </w:rPr>
      </w:pPr>
    </w:p>
    <w:p w14:paraId="762445E4" w14:textId="77777777" w:rsidR="00902745" w:rsidRPr="00136333" w:rsidRDefault="00902745" w:rsidP="00902745">
      <w:pPr>
        <w:jc w:val="both"/>
        <w:rPr>
          <w:lang w:val="fr-CA"/>
        </w:rPr>
      </w:pPr>
    </w:p>
    <w:p w14:paraId="689A2207" w14:textId="77777777" w:rsidR="00902745" w:rsidRDefault="00112393" w:rsidP="00B267CF">
      <w:pPr>
        <w:spacing w:after="200" w:line="276" w:lineRule="auto"/>
      </w:pPr>
      <w:r w:rsidRPr="00136333">
        <w:rPr>
          <w:lang w:val="fr-CA"/>
        </w:rPr>
        <w:br w:type="page"/>
      </w:r>
      <w:proofErr w:type="spellStart"/>
      <w:r w:rsidR="00651E30">
        <w:lastRenderedPageBreak/>
        <w:t>Annexe</w:t>
      </w:r>
      <w:proofErr w:type="spellEnd"/>
      <w:r>
        <w:t xml:space="preserve"> 1</w:t>
      </w:r>
      <w:r w:rsidR="00651E30">
        <w:t xml:space="preserve"> : </w:t>
      </w:r>
      <w:r w:rsidR="001A617B">
        <w:t>C</w:t>
      </w:r>
      <w:r w:rsidR="00651E30">
        <w:t>as n</w:t>
      </w:r>
      <w:r w:rsidR="00651E30" w:rsidRPr="00651E30">
        <w:rPr>
          <w:vertAlign w:val="superscript"/>
        </w:rPr>
        <w:t>o</w:t>
      </w:r>
      <w:r>
        <w:t xml:space="preserve"> 5</w:t>
      </w:r>
    </w:p>
    <w:p w14:paraId="7C185D73" w14:textId="77777777" w:rsidR="00902745" w:rsidRDefault="00902745" w:rsidP="00902745">
      <w:pPr>
        <w:jc w:val="both"/>
      </w:pPr>
    </w:p>
    <w:p w14:paraId="4DC60F18" w14:textId="77777777" w:rsidR="00902745" w:rsidRDefault="00902745" w:rsidP="00902745">
      <w:pPr>
        <w:jc w:val="both"/>
      </w:pPr>
    </w:p>
    <w:p w14:paraId="423DF18C" w14:textId="77777777" w:rsidR="00112393" w:rsidRDefault="00902745" w:rsidP="00902745">
      <w:r>
        <w:rPr>
          <w:noProof/>
          <w:w w:val="110"/>
          <w:lang w:val="en-CA" w:eastAsia="en-CA"/>
        </w:rPr>
        <w:lastRenderedPageBreak/>
        <w:drawing>
          <wp:inline distT="0" distB="0" distL="0" distR="0" wp14:anchorId="75498FD5" wp14:editId="221FDC7C">
            <wp:extent cx="5943600" cy="7892415"/>
            <wp:effectExtent l="0" t="0" r="0" b="0"/>
            <wp:docPr id="2" name="Picture 2" title="Pulmonary function lab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7892415"/>
                    </a:xfrm>
                    <a:prstGeom prst="rect">
                      <a:avLst/>
                    </a:prstGeom>
                    <a:noFill/>
                    <a:ln>
                      <a:noFill/>
                    </a:ln>
                  </pic:spPr>
                </pic:pic>
              </a:graphicData>
            </a:graphic>
          </wp:inline>
        </w:drawing>
      </w:r>
      <w:r w:rsidR="00112393">
        <w:t xml:space="preserve"> </w:t>
      </w:r>
    </w:p>
    <w:p w14:paraId="5D685BED" w14:textId="77777777" w:rsidR="00902745" w:rsidRDefault="00FF4815" w:rsidP="00902745">
      <w:r>
        <w:rPr>
          <w:noProof/>
        </w:rPr>
        <w:lastRenderedPageBreak/>
        <w:t>Annexe</w:t>
      </w:r>
      <w:r w:rsidR="00112393">
        <w:rPr>
          <w:noProof/>
        </w:rPr>
        <w:t xml:space="preserve"> 2</w:t>
      </w:r>
      <w:r>
        <w:rPr>
          <w:noProof/>
        </w:rPr>
        <w:t xml:space="preserve"> </w:t>
      </w:r>
      <w:r w:rsidR="00112393">
        <w:rPr>
          <w:noProof/>
        </w:rPr>
        <w:t xml:space="preserve">: </w:t>
      </w:r>
      <w:r w:rsidR="001A617B">
        <w:rPr>
          <w:noProof/>
        </w:rPr>
        <w:t>C</w:t>
      </w:r>
      <w:r w:rsidR="00112393">
        <w:rPr>
          <w:noProof/>
        </w:rPr>
        <w:t>as</w:t>
      </w:r>
      <w:r>
        <w:rPr>
          <w:noProof/>
        </w:rPr>
        <w:t xml:space="preserve"> n</w:t>
      </w:r>
      <w:r w:rsidRPr="00FF4815">
        <w:rPr>
          <w:noProof/>
          <w:vertAlign w:val="superscript"/>
        </w:rPr>
        <w:t>o</w:t>
      </w:r>
      <w:r w:rsidR="00112393">
        <w:rPr>
          <w:noProof/>
        </w:rPr>
        <w:t xml:space="preserve"> 7</w:t>
      </w:r>
      <w:r w:rsidR="00902745">
        <w:rPr>
          <w:noProof/>
          <w:w w:val="110"/>
          <w:lang w:val="en-CA" w:eastAsia="en-CA"/>
        </w:rPr>
        <w:drawing>
          <wp:inline distT="0" distB="0" distL="0" distR="0" wp14:anchorId="3B5A4F7F" wp14:editId="12A89BCC">
            <wp:extent cx="5943600" cy="7772400"/>
            <wp:effectExtent l="0" t="0" r="0" b="0"/>
            <wp:docPr id="1" name="Picture 1" title="Pulmonary Function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contrast="42000"/>
                      <a:extLst>
                        <a:ext uri="{28A0092B-C50C-407E-A947-70E740481C1C}">
                          <a14:useLocalDpi xmlns:a14="http://schemas.microsoft.com/office/drawing/2010/main" val="0"/>
                        </a:ext>
                      </a:extLst>
                    </a:blip>
                    <a:srcRect/>
                    <a:stretch>
                      <a:fillRect/>
                    </a:stretch>
                  </pic:blipFill>
                  <pic:spPr bwMode="auto">
                    <a:xfrm>
                      <a:off x="0" y="0"/>
                      <a:ext cx="5943600" cy="7772400"/>
                    </a:xfrm>
                    <a:prstGeom prst="rect">
                      <a:avLst/>
                    </a:prstGeom>
                    <a:noFill/>
                    <a:ln>
                      <a:noFill/>
                    </a:ln>
                  </pic:spPr>
                </pic:pic>
              </a:graphicData>
            </a:graphic>
          </wp:inline>
        </w:drawing>
      </w:r>
    </w:p>
    <w:p w14:paraId="079B8BA9" w14:textId="77777777" w:rsidR="00843032" w:rsidRDefault="00843032"/>
    <w:sectPr w:rsidR="00843032" w:rsidSect="00B2080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DD5B7" w14:textId="77777777" w:rsidR="00E00B39" w:rsidRDefault="0015701C">
      <w:r>
        <w:separator/>
      </w:r>
    </w:p>
  </w:endnote>
  <w:endnote w:type="continuationSeparator" w:id="0">
    <w:p w14:paraId="3ADE0ABF" w14:textId="77777777" w:rsidR="00E00B39" w:rsidRDefault="0015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78DBD" w14:textId="77777777" w:rsidR="009F1892" w:rsidRDefault="00112393" w:rsidP="001C2C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A539BD" w14:textId="77777777" w:rsidR="009F1892" w:rsidRDefault="00E51B5C" w:rsidP="001C2C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F2E60" w14:textId="1F9C8F2B" w:rsidR="009F1892" w:rsidRDefault="00112393" w:rsidP="001C2C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3121">
      <w:rPr>
        <w:rStyle w:val="PageNumber"/>
        <w:noProof/>
      </w:rPr>
      <w:t>2</w:t>
    </w:r>
    <w:r>
      <w:rPr>
        <w:rStyle w:val="PageNumber"/>
      </w:rPr>
      <w:fldChar w:fldCharType="end"/>
    </w:r>
  </w:p>
  <w:p w14:paraId="7223006C" w14:textId="77777777" w:rsidR="009F1892" w:rsidRDefault="002E1404" w:rsidP="00E54C8D">
    <w:pPr>
      <w:pStyle w:val="Footer"/>
      <w:ind w:right="360"/>
    </w:pPr>
    <w:proofErr w:type="spellStart"/>
    <w:r>
      <w:t>Septembre</w:t>
    </w:r>
    <w:proofErr w:type="spellEnd"/>
    <w:r w:rsidR="00112393">
      <w:t xml:space="preserve"> 2013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7584" w14:textId="77777777" w:rsidR="003E6579" w:rsidRDefault="003E6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962DF" w14:textId="77777777" w:rsidR="00E00B39" w:rsidRDefault="0015701C">
      <w:r>
        <w:separator/>
      </w:r>
    </w:p>
  </w:footnote>
  <w:footnote w:type="continuationSeparator" w:id="0">
    <w:p w14:paraId="3E928459" w14:textId="77777777" w:rsidR="00E00B39" w:rsidRDefault="00157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52524" w14:textId="77777777" w:rsidR="003E6579" w:rsidRDefault="003E65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51552" w14:textId="77777777" w:rsidR="003E6579" w:rsidRDefault="003E65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4EBA0" w14:textId="77777777" w:rsidR="003E6579" w:rsidRDefault="003E65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C43C9"/>
    <w:multiLevelType w:val="hybridMultilevel"/>
    <w:tmpl w:val="8964660A"/>
    <w:lvl w:ilvl="0" w:tplc="C41285DE">
      <w:start w:val="1"/>
      <w:numFmt w:val="bullet"/>
      <w:lvlText w:val=""/>
      <w:lvlJc w:val="left"/>
      <w:pPr>
        <w:tabs>
          <w:tab w:val="num" w:pos="432"/>
        </w:tabs>
        <w:ind w:left="576" w:hanging="216"/>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17">
      <w:start w:val="1"/>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4E77DA"/>
    <w:multiLevelType w:val="hybridMultilevel"/>
    <w:tmpl w:val="2D6AB3F2"/>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B8D7162"/>
    <w:multiLevelType w:val="hybridMultilevel"/>
    <w:tmpl w:val="622E1C74"/>
    <w:lvl w:ilvl="0" w:tplc="75EE863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384154D4"/>
    <w:multiLevelType w:val="hybridMultilevel"/>
    <w:tmpl w:val="21F2C0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1D4A55"/>
    <w:multiLevelType w:val="hybridMultilevel"/>
    <w:tmpl w:val="A112DF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A22656"/>
    <w:multiLevelType w:val="hybridMultilevel"/>
    <w:tmpl w:val="BEAC69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86A60E9"/>
    <w:multiLevelType w:val="hybridMultilevel"/>
    <w:tmpl w:val="0DBADF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977F13"/>
    <w:multiLevelType w:val="hybridMultilevel"/>
    <w:tmpl w:val="17602EEC"/>
    <w:lvl w:ilvl="0" w:tplc="196491A6">
      <w:start w:val="3"/>
      <w:numFmt w:val="bullet"/>
      <w:lvlText w:val="-"/>
      <w:lvlJc w:val="left"/>
      <w:pPr>
        <w:ind w:left="2280" w:hanging="360"/>
      </w:pPr>
      <w:rPr>
        <w:rFonts w:ascii="Times New Roman" w:eastAsia="Times New Roman" w:hAnsi="Times New Roman" w:cs="Times New Roman" w:hint="default"/>
      </w:rPr>
    </w:lvl>
    <w:lvl w:ilvl="1" w:tplc="10090003">
      <w:start w:val="1"/>
      <w:numFmt w:val="bullet"/>
      <w:lvlText w:val="o"/>
      <w:lvlJc w:val="left"/>
      <w:pPr>
        <w:ind w:left="3000" w:hanging="360"/>
      </w:pPr>
      <w:rPr>
        <w:rFonts w:ascii="Courier New" w:hAnsi="Courier New" w:cs="Courier New" w:hint="default"/>
      </w:rPr>
    </w:lvl>
    <w:lvl w:ilvl="2" w:tplc="10090005">
      <w:start w:val="1"/>
      <w:numFmt w:val="bullet"/>
      <w:lvlText w:val=""/>
      <w:lvlJc w:val="left"/>
      <w:pPr>
        <w:ind w:left="3720" w:hanging="360"/>
      </w:pPr>
      <w:rPr>
        <w:rFonts w:ascii="Wingdings" w:hAnsi="Wingdings" w:hint="default"/>
      </w:rPr>
    </w:lvl>
    <w:lvl w:ilvl="3" w:tplc="10090001">
      <w:start w:val="1"/>
      <w:numFmt w:val="bullet"/>
      <w:lvlText w:val=""/>
      <w:lvlJc w:val="left"/>
      <w:pPr>
        <w:ind w:left="4440" w:hanging="360"/>
      </w:pPr>
      <w:rPr>
        <w:rFonts w:ascii="Symbol" w:hAnsi="Symbol" w:hint="default"/>
      </w:rPr>
    </w:lvl>
    <w:lvl w:ilvl="4" w:tplc="10090003" w:tentative="1">
      <w:start w:val="1"/>
      <w:numFmt w:val="bullet"/>
      <w:lvlText w:val="o"/>
      <w:lvlJc w:val="left"/>
      <w:pPr>
        <w:ind w:left="5160" w:hanging="360"/>
      </w:pPr>
      <w:rPr>
        <w:rFonts w:ascii="Courier New" w:hAnsi="Courier New" w:cs="Courier New" w:hint="default"/>
      </w:rPr>
    </w:lvl>
    <w:lvl w:ilvl="5" w:tplc="10090005" w:tentative="1">
      <w:start w:val="1"/>
      <w:numFmt w:val="bullet"/>
      <w:lvlText w:val=""/>
      <w:lvlJc w:val="left"/>
      <w:pPr>
        <w:ind w:left="5880" w:hanging="360"/>
      </w:pPr>
      <w:rPr>
        <w:rFonts w:ascii="Wingdings" w:hAnsi="Wingdings" w:hint="default"/>
      </w:rPr>
    </w:lvl>
    <w:lvl w:ilvl="6" w:tplc="10090001" w:tentative="1">
      <w:start w:val="1"/>
      <w:numFmt w:val="bullet"/>
      <w:lvlText w:val=""/>
      <w:lvlJc w:val="left"/>
      <w:pPr>
        <w:ind w:left="6600" w:hanging="360"/>
      </w:pPr>
      <w:rPr>
        <w:rFonts w:ascii="Symbol" w:hAnsi="Symbol" w:hint="default"/>
      </w:rPr>
    </w:lvl>
    <w:lvl w:ilvl="7" w:tplc="10090003" w:tentative="1">
      <w:start w:val="1"/>
      <w:numFmt w:val="bullet"/>
      <w:lvlText w:val="o"/>
      <w:lvlJc w:val="left"/>
      <w:pPr>
        <w:ind w:left="7320" w:hanging="360"/>
      </w:pPr>
      <w:rPr>
        <w:rFonts w:ascii="Courier New" w:hAnsi="Courier New" w:cs="Courier New" w:hint="default"/>
      </w:rPr>
    </w:lvl>
    <w:lvl w:ilvl="8" w:tplc="10090005" w:tentative="1">
      <w:start w:val="1"/>
      <w:numFmt w:val="bullet"/>
      <w:lvlText w:val=""/>
      <w:lvlJc w:val="left"/>
      <w:pPr>
        <w:ind w:left="8040" w:hanging="360"/>
      </w:pPr>
      <w:rPr>
        <w:rFonts w:ascii="Wingdings" w:hAnsi="Wingdings" w:hint="default"/>
      </w:rPr>
    </w:lvl>
  </w:abstractNum>
  <w:abstractNum w:abstractNumId="8" w15:restartNumberingAfterBreak="0">
    <w:nsid w:val="56D5729A"/>
    <w:multiLevelType w:val="hybridMultilevel"/>
    <w:tmpl w:val="B70838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221C18"/>
    <w:multiLevelType w:val="hybridMultilevel"/>
    <w:tmpl w:val="FD2879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27858B6"/>
    <w:multiLevelType w:val="hybridMultilevel"/>
    <w:tmpl w:val="F98891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07104755">
    <w:abstractNumId w:val="1"/>
  </w:num>
  <w:num w:numId="2" w16cid:durableId="946696517">
    <w:abstractNumId w:val="0"/>
  </w:num>
  <w:num w:numId="3" w16cid:durableId="1115100456">
    <w:abstractNumId w:val="8"/>
  </w:num>
  <w:num w:numId="4" w16cid:durableId="1029726112">
    <w:abstractNumId w:val="3"/>
  </w:num>
  <w:num w:numId="5" w16cid:durableId="1736271914">
    <w:abstractNumId w:val="5"/>
  </w:num>
  <w:num w:numId="6" w16cid:durableId="1003969307">
    <w:abstractNumId w:val="4"/>
  </w:num>
  <w:num w:numId="7" w16cid:durableId="1117527418">
    <w:abstractNumId w:val="9"/>
  </w:num>
  <w:num w:numId="8" w16cid:durableId="107547768">
    <w:abstractNumId w:val="6"/>
  </w:num>
  <w:num w:numId="9" w16cid:durableId="1818768262">
    <w:abstractNumId w:val="10"/>
  </w:num>
  <w:num w:numId="10" w16cid:durableId="1087653912">
    <w:abstractNumId w:val="2"/>
  </w:num>
  <w:num w:numId="11" w16cid:durableId="2315012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745"/>
    <w:rsid w:val="0001233D"/>
    <w:rsid w:val="00017D11"/>
    <w:rsid w:val="000349D8"/>
    <w:rsid w:val="0005353A"/>
    <w:rsid w:val="00076493"/>
    <w:rsid w:val="00112393"/>
    <w:rsid w:val="00136333"/>
    <w:rsid w:val="0015701C"/>
    <w:rsid w:val="001A617B"/>
    <w:rsid w:val="001C45E6"/>
    <w:rsid w:val="001D1F70"/>
    <w:rsid w:val="001E26CB"/>
    <w:rsid w:val="00215D9D"/>
    <w:rsid w:val="00247141"/>
    <w:rsid w:val="00273AB4"/>
    <w:rsid w:val="002B0040"/>
    <w:rsid w:val="002B00C2"/>
    <w:rsid w:val="002E1404"/>
    <w:rsid w:val="00325682"/>
    <w:rsid w:val="00333121"/>
    <w:rsid w:val="00356C17"/>
    <w:rsid w:val="003E6579"/>
    <w:rsid w:val="004013E9"/>
    <w:rsid w:val="00433292"/>
    <w:rsid w:val="004C1DD0"/>
    <w:rsid w:val="00537197"/>
    <w:rsid w:val="00584385"/>
    <w:rsid w:val="005C27B0"/>
    <w:rsid w:val="005E7A6B"/>
    <w:rsid w:val="00651E30"/>
    <w:rsid w:val="00696FED"/>
    <w:rsid w:val="006C6B49"/>
    <w:rsid w:val="006D392F"/>
    <w:rsid w:val="006E6620"/>
    <w:rsid w:val="007107C6"/>
    <w:rsid w:val="0073093F"/>
    <w:rsid w:val="00737EB4"/>
    <w:rsid w:val="007736B8"/>
    <w:rsid w:val="007C06EC"/>
    <w:rsid w:val="007E6B5F"/>
    <w:rsid w:val="00817AAD"/>
    <w:rsid w:val="00843032"/>
    <w:rsid w:val="00871ABE"/>
    <w:rsid w:val="00896941"/>
    <w:rsid w:val="008B13D3"/>
    <w:rsid w:val="008C5D11"/>
    <w:rsid w:val="00902745"/>
    <w:rsid w:val="00925877"/>
    <w:rsid w:val="00935F3F"/>
    <w:rsid w:val="009D2DC5"/>
    <w:rsid w:val="009D3A63"/>
    <w:rsid w:val="00A04C8B"/>
    <w:rsid w:val="00A90756"/>
    <w:rsid w:val="00AA2E07"/>
    <w:rsid w:val="00AC227E"/>
    <w:rsid w:val="00B13159"/>
    <w:rsid w:val="00B2090A"/>
    <w:rsid w:val="00B267CF"/>
    <w:rsid w:val="00B5185F"/>
    <w:rsid w:val="00B61FCE"/>
    <w:rsid w:val="00B91159"/>
    <w:rsid w:val="00BB2B5E"/>
    <w:rsid w:val="00BD0C2F"/>
    <w:rsid w:val="00BE774F"/>
    <w:rsid w:val="00C01034"/>
    <w:rsid w:val="00C125E7"/>
    <w:rsid w:val="00C52160"/>
    <w:rsid w:val="00CD7A39"/>
    <w:rsid w:val="00DA0AF6"/>
    <w:rsid w:val="00DC12FB"/>
    <w:rsid w:val="00DD260B"/>
    <w:rsid w:val="00DD3E1B"/>
    <w:rsid w:val="00E00B39"/>
    <w:rsid w:val="00E51B5C"/>
    <w:rsid w:val="00EA58A1"/>
    <w:rsid w:val="00EE5A6A"/>
    <w:rsid w:val="00F23C53"/>
    <w:rsid w:val="00F73FE8"/>
    <w:rsid w:val="00F8662D"/>
    <w:rsid w:val="00F93444"/>
    <w:rsid w:val="00FF48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BD6AC"/>
  <w15:docId w15:val="{ADA71256-0E06-4CB5-80CC-1D8F1FF5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yriad Pro" w:eastAsiaTheme="minorHAnsi" w:hAnsi="Myriad Pro" w:cs="Arial"/>
        <w:w w:val="110"/>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745"/>
    <w:pPr>
      <w:spacing w:after="0" w:line="240" w:lineRule="auto"/>
    </w:pPr>
    <w:rPr>
      <w:rFonts w:ascii="Times New Roman" w:eastAsia="Times New Roman" w:hAnsi="Times New Roman" w:cs="Times New Roman"/>
      <w:w w:val="1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02745"/>
    <w:pPr>
      <w:tabs>
        <w:tab w:val="center" w:pos="4320"/>
        <w:tab w:val="right" w:pos="8640"/>
      </w:tabs>
    </w:pPr>
  </w:style>
  <w:style w:type="character" w:customStyle="1" w:styleId="FooterChar">
    <w:name w:val="Footer Char"/>
    <w:basedOn w:val="DefaultParagraphFont"/>
    <w:link w:val="Footer"/>
    <w:rsid w:val="00902745"/>
    <w:rPr>
      <w:rFonts w:ascii="Times New Roman" w:eastAsia="Times New Roman" w:hAnsi="Times New Roman" w:cs="Times New Roman"/>
      <w:w w:val="100"/>
      <w:sz w:val="24"/>
      <w:szCs w:val="24"/>
      <w:lang w:val="en-US"/>
    </w:rPr>
  </w:style>
  <w:style w:type="character" w:styleId="PageNumber">
    <w:name w:val="page number"/>
    <w:basedOn w:val="DefaultParagraphFont"/>
    <w:rsid w:val="00902745"/>
  </w:style>
  <w:style w:type="paragraph" w:styleId="NoSpacing">
    <w:name w:val="No Spacing"/>
    <w:qFormat/>
    <w:rsid w:val="00902745"/>
    <w:pPr>
      <w:spacing w:after="0" w:line="240" w:lineRule="auto"/>
    </w:pPr>
    <w:rPr>
      <w:rFonts w:ascii="Times New Roman" w:eastAsia="Calibri" w:hAnsi="Times New Roman" w:cs="Times New Roman"/>
      <w:w w:val="100"/>
      <w:sz w:val="24"/>
      <w:szCs w:val="24"/>
      <w:lang w:val="en-US"/>
    </w:rPr>
  </w:style>
  <w:style w:type="paragraph" w:styleId="ListParagraph">
    <w:name w:val="List Paragraph"/>
    <w:basedOn w:val="Normal"/>
    <w:uiPriority w:val="34"/>
    <w:qFormat/>
    <w:rsid w:val="00902745"/>
    <w:pPr>
      <w:ind w:left="720"/>
    </w:pPr>
  </w:style>
  <w:style w:type="paragraph" w:styleId="BalloonText">
    <w:name w:val="Balloon Text"/>
    <w:basedOn w:val="Normal"/>
    <w:link w:val="BalloonTextChar"/>
    <w:uiPriority w:val="99"/>
    <w:semiHidden/>
    <w:unhideWhenUsed/>
    <w:rsid w:val="00112393"/>
    <w:rPr>
      <w:rFonts w:ascii="Tahoma" w:hAnsi="Tahoma" w:cs="Tahoma"/>
      <w:sz w:val="16"/>
      <w:szCs w:val="16"/>
    </w:rPr>
  </w:style>
  <w:style w:type="character" w:customStyle="1" w:styleId="BalloonTextChar">
    <w:name w:val="Balloon Text Char"/>
    <w:basedOn w:val="DefaultParagraphFont"/>
    <w:link w:val="BalloonText"/>
    <w:uiPriority w:val="99"/>
    <w:semiHidden/>
    <w:rsid w:val="00112393"/>
    <w:rPr>
      <w:rFonts w:ascii="Tahoma" w:eastAsia="Times New Roman" w:hAnsi="Tahoma" w:cs="Tahoma"/>
      <w:w w:val="100"/>
      <w:sz w:val="16"/>
      <w:szCs w:val="16"/>
      <w:lang w:val="en-US"/>
    </w:rPr>
  </w:style>
  <w:style w:type="paragraph" w:styleId="Header">
    <w:name w:val="header"/>
    <w:basedOn w:val="Normal"/>
    <w:link w:val="HeaderChar"/>
    <w:uiPriority w:val="99"/>
    <w:unhideWhenUsed/>
    <w:rsid w:val="002E1404"/>
    <w:pPr>
      <w:tabs>
        <w:tab w:val="center" w:pos="4680"/>
        <w:tab w:val="right" w:pos="9360"/>
      </w:tabs>
    </w:pPr>
  </w:style>
  <w:style w:type="character" w:customStyle="1" w:styleId="HeaderChar">
    <w:name w:val="Header Char"/>
    <w:basedOn w:val="DefaultParagraphFont"/>
    <w:link w:val="Header"/>
    <w:uiPriority w:val="99"/>
    <w:rsid w:val="002E1404"/>
    <w:rPr>
      <w:rFonts w:ascii="Times New Roman" w:eastAsia="Times New Roman" w:hAnsi="Times New Roman" w:cs="Times New Roman"/>
      <w:w w:val="100"/>
      <w:sz w:val="24"/>
      <w:szCs w:val="24"/>
      <w:lang w:val="en-US"/>
    </w:rPr>
  </w:style>
  <w:style w:type="character" w:styleId="CommentReference">
    <w:name w:val="annotation reference"/>
    <w:basedOn w:val="DefaultParagraphFont"/>
    <w:uiPriority w:val="99"/>
    <w:semiHidden/>
    <w:unhideWhenUsed/>
    <w:rsid w:val="008C5D11"/>
    <w:rPr>
      <w:sz w:val="16"/>
      <w:szCs w:val="16"/>
    </w:rPr>
  </w:style>
  <w:style w:type="paragraph" w:styleId="CommentText">
    <w:name w:val="annotation text"/>
    <w:basedOn w:val="Normal"/>
    <w:link w:val="CommentTextChar"/>
    <w:uiPriority w:val="99"/>
    <w:semiHidden/>
    <w:unhideWhenUsed/>
    <w:rsid w:val="008C5D11"/>
    <w:rPr>
      <w:sz w:val="20"/>
      <w:szCs w:val="20"/>
    </w:rPr>
  </w:style>
  <w:style w:type="character" w:customStyle="1" w:styleId="CommentTextChar">
    <w:name w:val="Comment Text Char"/>
    <w:basedOn w:val="DefaultParagraphFont"/>
    <w:link w:val="CommentText"/>
    <w:uiPriority w:val="99"/>
    <w:semiHidden/>
    <w:rsid w:val="008C5D11"/>
    <w:rPr>
      <w:rFonts w:ascii="Times New Roman" w:eastAsia="Times New Roman" w:hAnsi="Times New Roman" w:cs="Times New Roman"/>
      <w:w w:val="100"/>
      <w:sz w:val="20"/>
      <w:szCs w:val="20"/>
      <w:lang w:val="en-US"/>
    </w:rPr>
  </w:style>
  <w:style w:type="paragraph" w:styleId="CommentSubject">
    <w:name w:val="annotation subject"/>
    <w:basedOn w:val="CommentText"/>
    <w:next w:val="CommentText"/>
    <w:link w:val="CommentSubjectChar"/>
    <w:uiPriority w:val="99"/>
    <w:semiHidden/>
    <w:unhideWhenUsed/>
    <w:rsid w:val="008C5D11"/>
    <w:rPr>
      <w:b/>
      <w:bCs/>
    </w:rPr>
  </w:style>
  <w:style w:type="character" w:customStyle="1" w:styleId="CommentSubjectChar">
    <w:name w:val="Comment Subject Char"/>
    <w:basedOn w:val="CommentTextChar"/>
    <w:link w:val="CommentSubject"/>
    <w:uiPriority w:val="99"/>
    <w:semiHidden/>
    <w:rsid w:val="008C5D11"/>
    <w:rPr>
      <w:rFonts w:ascii="Times New Roman" w:eastAsia="Times New Roman" w:hAnsi="Times New Roman" w:cs="Times New Roman"/>
      <w:b/>
      <w:bCs/>
      <w:w w:val="1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1545</Words>
  <Characters>8808</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Bruyere Continuing Care</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Dickinson</dc:creator>
  <cp:lastModifiedBy>Donna Williams - DFM</cp:lastModifiedBy>
  <cp:revision>2</cp:revision>
  <dcterms:created xsi:type="dcterms:W3CDTF">2022-07-18T17:47:00Z</dcterms:created>
  <dcterms:modified xsi:type="dcterms:W3CDTF">2022-07-18T17:47:00Z</dcterms:modified>
</cp:coreProperties>
</file>