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C8E3" w14:textId="77777777" w:rsidR="00255FB5" w:rsidRPr="006F623C" w:rsidRDefault="00A3161C" w:rsidP="00C97DA9">
      <w:pPr>
        <w:pStyle w:val="Heading1"/>
        <w:rPr>
          <w:lang w:val="fr-CA"/>
        </w:rPr>
      </w:pPr>
      <w:r w:rsidRPr="006F623C">
        <w:rPr>
          <w:lang w:val="fr-CA"/>
        </w:rPr>
        <w:t>Déclaration de conflits d’intérêts</w:t>
      </w:r>
    </w:p>
    <w:p w14:paraId="7ECEA1F3" w14:textId="52F82E91" w:rsidR="00255FB5" w:rsidRPr="005912DB" w:rsidRDefault="000C79B2">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Le Bureau de développement professionnel continu (BDPC) de l’Université d’Ottawa exige que tous les présentateurs et tous les membres du comité de planification remplissent le présent formulaire de déclaration de conflits d’intérêts.</w:t>
      </w:r>
      <w:r w:rsidR="00672741" w:rsidRPr="005912DB">
        <w:rPr>
          <w:rFonts w:ascii="Arial" w:eastAsia="Times New Roman" w:hAnsi="Arial" w:cs="Arial"/>
          <w:sz w:val="22"/>
          <w:szCs w:val="22"/>
          <w:lang w:val="fr-CA" w:eastAsia="en-CA"/>
        </w:rPr>
        <w:t xml:space="preserve"> </w:t>
      </w:r>
      <w:r w:rsidR="000F061F" w:rsidRPr="006F623C">
        <w:rPr>
          <w:rFonts w:ascii="Arial" w:eastAsia="Times New Roman" w:hAnsi="Arial" w:cs="Arial"/>
          <w:sz w:val="22"/>
          <w:szCs w:val="22"/>
          <w:lang w:val="fr-CA" w:eastAsia="en-CA"/>
        </w:rPr>
        <w:t xml:space="preserve">L’article 24 de la politique intitulée </w:t>
      </w:r>
      <w:r w:rsidR="000F061F" w:rsidRPr="006F623C">
        <w:rPr>
          <w:rFonts w:ascii="Arial" w:eastAsia="Times New Roman" w:hAnsi="Arial" w:cs="Arial"/>
          <w:i/>
          <w:sz w:val="22"/>
          <w:szCs w:val="22"/>
          <w:lang w:val="fr-CA" w:eastAsia="en-CA"/>
        </w:rPr>
        <w:t>Les interactions avec l’industrie pharmaceutique</w:t>
      </w:r>
      <w:r w:rsidR="00A828CE">
        <w:rPr>
          <w:rFonts w:ascii="Arial" w:eastAsia="Times New Roman" w:hAnsi="Arial" w:cs="Arial"/>
          <w:i/>
          <w:sz w:val="22"/>
          <w:szCs w:val="22"/>
          <w:lang w:val="fr-CA" w:eastAsia="en-CA"/>
        </w:rPr>
        <w:t> </w:t>
      </w:r>
      <w:r w:rsidR="000F061F" w:rsidRPr="006F623C">
        <w:rPr>
          <w:rFonts w:ascii="Arial" w:eastAsia="Times New Roman" w:hAnsi="Arial" w:cs="Arial"/>
          <w:i/>
          <w:sz w:val="22"/>
          <w:szCs w:val="22"/>
          <w:lang w:val="fr-CA" w:eastAsia="en-CA"/>
        </w:rPr>
        <w:t>: lignes directrices pour les médecins de l’Association médicale canadienne (2007)</w:t>
      </w:r>
      <w:r w:rsidR="000F061F" w:rsidRPr="006F623C">
        <w:rPr>
          <w:rFonts w:ascii="Arial" w:eastAsia="Times New Roman" w:hAnsi="Arial" w:cs="Arial"/>
          <w:sz w:val="22"/>
          <w:szCs w:val="22"/>
          <w:lang w:val="fr-CA" w:eastAsia="en-CA"/>
        </w:rPr>
        <w:t xml:space="preserve"> prescrit ce qui suit :</w:t>
      </w:r>
      <w:r w:rsidR="00672741" w:rsidRPr="005912DB">
        <w:rPr>
          <w:rFonts w:ascii="Arial" w:eastAsia="Times New Roman" w:hAnsi="Arial" w:cs="Arial"/>
          <w:sz w:val="22"/>
          <w:szCs w:val="22"/>
          <w:lang w:val="fr-CA" w:eastAsia="en-CA"/>
        </w:rPr>
        <w:t xml:space="preserve"> </w:t>
      </w:r>
    </w:p>
    <w:p w14:paraId="5827E049" w14:textId="77777777" w:rsidR="00255FB5" w:rsidRPr="005912DB" w:rsidRDefault="001355CE" w:rsidP="00A4213A">
      <w:pPr>
        <w:spacing w:before="120" w:after="180"/>
        <w:ind w:left="709" w:right="856"/>
        <w:jc w:val="both"/>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Il incombe aux organisateurs d’activités d’EMC-PPP </w:t>
      </w:r>
      <w:r w:rsidR="00E03049" w:rsidRPr="006F623C">
        <w:rPr>
          <w:rFonts w:ascii="Arial" w:eastAsia="Times New Roman" w:hAnsi="Arial" w:cs="Arial"/>
          <w:sz w:val="22"/>
          <w:szCs w:val="22"/>
          <w:lang w:val="fr-CA" w:eastAsia="en-CA"/>
        </w:rPr>
        <w:t>(</w:t>
      </w:r>
      <w:r w:rsidRPr="006F623C">
        <w:rPr>
          <w:rFonts w:ascii="Arial" w:eastAsia="Times New Roman" w:hAnsi="Arial" w:cs="Arial"/>
          <w:sz w:val="22"/>
          <w:szCs w:val="22"/>
          <w:lang w:val="fr-CA" w:eastAsia="en-CA"/>
        </w:rPr>
        <w:t>éducation médicale continue et perfectionnement professionnel permanent</w:t>
      </w:r>
      <w:r w:rsidR="00E03049" w:rsidRPr="006F623C">
        <w:rPr>
          <w:rFonts w:ascii="Arial" w:eastAsia="Times New Roman" w:hAnsi="Arial" w:cs="Arial"/>
          <w:sz w:val="22"/>
          <w:szCs w:val="22"/>
          <w:lang w:val="fr-CA" w:eastAsia="en-CA"/>
        </w:rPr>
        <w:t>)</w:t>
      </w:r>
      <w:r w:rsidRPr="006F623C">
        <w:rPr>
          <w:rFonts w:ascii="Arial" w:eastAsia="Times New Roman" w:hAnsi="Arial" w:cs="Arial"/>
          <w:sz w:val="22"/>
          <w:szCs w:val="22"/>
          <w:lang w:val="fr-CA" w:eastAsia="en-CA"/>
        </w:rPr>
        <w:t xml:space="preserve"> et aux médecins conférenciers d’assurer la validité scientifique, l’objectivité et l’exhaustivité des activités d’EMC-PPP.</w:t>
      </w:r>
      <w:r w:rsidR="00672741" w:rsidRPr="005912DB">
        <w:rPr>
          <w:rFonts w:ascii="Arial" w:eastAsia="Times New Roman" w:hAnsi="Arial" w:cs="Arial"/>
          <w:sz w:val="22"/>
          <w:szCs w:val="22"/>
          <w:lang w:val="fr-CA" w:eastAsia="en-CA"/>
        </w:rPr>
        <w:t xml:space="preserve"> </w:t>
      </w:r>
      <w:r w:rsidR="00E24985" w:rsidRPr="006F623C">
        <w:rPr>
          <w:rFonts w:ascii="Arial" w:eastAsia="Times New Roman" w:hAnsi="Arial" w:cs="Arial"/>
          <w:sz w:val="22"/>
          <w:szCs w:val="22"/>
          <w:lang w:val="fr-CA" w:eastAsia="en-CA"/>
        </w:rPr>
        <w:t>Les organisateurs et les conférenciers sont tenus de divulguer aux personnes qui participent à leurs activités d’EMC-PPP toute affiliation financière avec des fabricants de produits mentionnés pendant l’activité ou avec des fabricants de produits concurrents.</w:t>
      </w:r>
    </w:p>
    <w:p w14:paraId="0CD437D9" w14:textId="77777777" w:rsidR="00255FB5" w:rsidRPr="005912DB" w:rsidRDefault="00304924" w:rsidP="00AD214B">
      <w:pPr>
        <w:pStyle w:val="Default"/>
        <w:rPr>
          <w:rFonts w:ascii="Arial" w:eastAsia="Times New Roman" w:hAnsi="Arial" w:cs="Arial"/>
          <w:color w:val="auto"/>
          <w:sz w:val="22"/>
          <w:szCs w:val="22"/>
          <w:lang w:val="fr-CA" w:eastAsia="en-CA"/>
        </w:rPr>
      </w:pPr>
      <w:r w:rsidRPr="006F623C">
        <w:rPr>
          <w:rFonts w:ascii="Arial" w:eastAsia="Times New Roman" w:hAnsi="Arial" w:cs="Arial"/>
          <w:color w:val="auto"/>
          <w:sz w:val="22"/>
          <w:szCs w:val="22"/>
          <w:lang w:val="fr-CA" w:eastAsia="en-CA"/>
        </w:rPr>
        <w:t>Cette disposition sert de fondement à la politique de conflits d’intérêts de l’Université d’Ottawa et s’inspire des formulaires du Collège Royal des médecins et chirurgiens du Canada et du Collège des médecins de famille du Canada.</w:t>
      </w:r>
      <w:r w:rsidR="00672741" w:rsidRPr="005912DB">
        <w:rPr>
          <w:rFonts w:ascii="Arial" w:eastAsia="Times New Roman" w:hAnsi="Arial" w:cs="Arial"/>
          <w:color w:val="auto"/>
          <w:sz w:val="22"/>
          <w:szCs w:val="22"/>
          <w:lang w:val="fr-CA" w:eastAsia="en-CA"/>
        </w:rPr>
        <w:t xml:space="preserve"> </w:t>
      </w:r>
      <w:r w:rsidR="007F2B01" w:rsidRPr="006F623C">
        <w:rPr>
          <w:rFonts w:ascii="Arial" w:eastAsia="Times New Roman" w:hAnsi="Arial" w:cs="Arial"/>
          <w:color w:val="auto"/>
          <w:sz w:val="22"/>
          <w:szCs w:val="22"/>
          <w:lang w:val="fr-CA" w:eastAsia="en-CA"/>
        </w:rPr>
        <w:t xml:space="preserve">Ces politiques </w:t>
      </w:r>
      <w:r w:rsidR="002D6C63" w:rsidRPr="006F623C">
        <w:rPr>
          <w:rFonts w:ascii="Arial" w:eastAsia="Times New Roman" w:hAnsi="Arial" w:cs="Arial"/>
          <w:color w:val="auto"/>
          <w:sz w:val="22"/>
          <w:szCs w:val="22"/>
          <w:lang w:val="fr-CA" w:eastAsia="en-CA"/>
        </w:rPr>
        <w:t>n’</w:t>
      </w:r>
      <w:r w:rsidR="007F2B01" w:rsidRPr="006F623C">
        <w:rPr>
          <w:rFonts w:ascii="Arial" w:eastAsia="Times New Roman" w:hAnsi="Arial" w:cs="Arial"/>
          <w:color w:val="auto"/>
          <w:sz w:val="22"/>
          <w:szCs w:val="22"/>
          <w:lang w:val="fr-CA" w:eastAsia="en-CA"/>
        </w:rPr>
        <w:t>ont nullement pour objet de nuire à la présentation des conférenciers, mais plutôt d’assurer que les auditoires de telles conférences sont au fait de tout biais potentiel.</w:t>
      </w:r>
    </w:p>
    <w:p w14:paraId="446F45D1" w14:textId="77777777" w:rsidR="00432D85" w:rsidRPr="005912DB" w:rsidRDefault="00000000" w:rsidP="00AD214B">
      <w:pPr>
        <w:pStyle w:val="Default"/>
        <w:rPr>
          <w:rFonts w:ascii="Arial" w:hAnsi="Arial" w:cs="Arial"/>
          <w:sz w:val="22"/>
          <w:szCs w:val="22"/>
          <w:lang w:val="fr-CA"/>
        </w:rPr>
      </w:pPr>
    </w:p>
    <w:p w14:paraId="7BD62F6D" w14:textId="77777777" w:rsidR="00432D85" w:rsidRPr="006F623C" w:rsidRDefault="00B8528C" w:rsidP="00432D8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La version originale de chaque formulaire rempli doit être conservée par la personne (à titre de prestataire ou d’organisateur du programme de développement professionnel continu [DPC]) responsable de faire la demande de certification, pour une période de douze mois suivant la date d’expiration de l’a</w:t>
      </w:r>
      <w:r w:rsidR="004873F2" w:rsidRPr="006F623C">
        <w:rPr>
          <w:rFonts w:ascii="Arial" w:eastAsia="Times New Roman" w:hAnsi="Arial" w:cs="Arial"/>
          <w:sz w:val="22"/>
          <w:szCs w:val="22"/>
          <w:lang w:val="fr-CA" w:eastAsia="en-CA"/>
        </w:rPr>
        <w:t>grément</w:t>
      </w:r>
      <w:r w:rsidRPr="006F623C">
        <w:rPr>
          <w:rFonts w:ascii="Arial" w:eastAsia="Times New Roman" w:hAnsi="Arial" w:cs="Arial"/>
          <w:sz w:val="22"/>
          <w:szCs w:val="22"/>
          <w:lang w:val="fr-CA" w:eastAsia="en-CA"/>
        </w:rPr>
        <w:t xml:space="preserve"> du programme, afin d’être produite lors d’un possible audit.</w:t>
      </w:r>
    </w:p>
    <w:p w14:paraId="62E653E5" w14:textId="77777777" w:rsidR="00432D85" w:rsidRPr="005912DB" w:rsidRDefault="00000000" w:rsidP="00432D85">
      <w:pPr>
        <w:rPr>
          <w:rFonts w:ascii="Arial" w:eastAsia="Times New Roman" w:hAnsi="Arial" w:cs="Arial"/>
          <w:b/>
          <w:bCs/>
          <w:sz w:val="22"/>
          <w:szCs w:val="22"/>
          <w:lang w:val="fr-CA" w:eastAsia="en-CA"/>
        </w:rPr>
      </w:pPr>
    </w:p>
    <w:p w14:paraId="392D563A" w14:textId="77777777" w:rsidR="00432D85" w:rsidRPr="006F623C" w:rsidRDefault="00E93226" w:rsidP="00432D85">
      <w:pPr>
        <w:rPr>
          <w:rFonts w:ascii="Arial" w:eastAsia="Times New Roman" w:hAnsi="Arial" w:cs="Arial"/>
          <w:b/>
          <w:bCs/>
          <w:sz w:val="22"/>
          <w:szCs w:val="22"/>
          <w:lang w:val="fr-CA" w:eastAsia="en-CA"/>
        </w:rPr>
      </w:pPr>
      <w:r w:rsidRPr="006F623C">
        <w:rPr>
          <w:rFonts w:ascii="Arial" w:eastAsia="Times New Roman" w:hAnsi="Arial" w:cs="Arial"/>
          <w:b/>
          <w:bCs/>
          <w:sz w:val="22"/>
          <w:szCs w:val="22"/>
          <w:lang w:val="fr-CA" w:eastAsia="en-CA"/>
        </w:rPr>
        <w:t xml:space="preserve">Formulaires du comité de planification scientifique (CPS) : </w:t>
      </w:r>
      <w:r w:rsidRPr="006F623C">
        <w:rPr>
          <w:rFonts w:ascii="Arial" w:eastAsia="Times New Roman" w:hAnsi="Arial" w:cs="Arial"/>
          <w:bCs/>
          <w:sz w:val="22"/>
          <w:szCs w:val="22"/>
          <w:lang w:val="fr-CA" w:eastAsia="en-CA"/>
        </w:rPr>
        <w:t xml:space="preserve">Les formulaires de tous les membres du CPS doivent être soumis </w:t>
      </w:r>
      <w:r w:rsidR="004E5697" w:rsidRPr="006F623C">
        <w:rPr>
          <w:rFonts w:ascii="Arial" w:eastAsia="Times New Roman" w:hAnsi="Arial" w:cs="Arial"/>
          <w:bCs/>
          <w:sz w:val="22"/>
          <w:szCs w:val="22"/>
          <w:lang w:val="fr-CA" w:eastAsia="en-CA"/>
        </w:rPr>
        <w:t xml:space="preserve">avec </w:t>
      </w:r>
      <w:r w:rsidRPr="006F623C">
        <w:rPr>
          <w:rFonts w:ascii="Arial" w:eastAsia="Times New Roman" w:hAnsi="Arial" w:cs="Arial"/>
          <w:bCs/>
          <w:sz w:val="22"/>
          <w:szCs w:val="22"/>
          <w:lang w:val="fr-CA" w:eastAsia="en-CA"/>
        </w:rPr>
        <w:t>la demande d’</w:t>
      </w:r>
      <w:r w:rsidR="004873F2" w:rsidRPr="006F623C">
        <w:rPr>
          <w:rFonts w:ascii="Arial" w:eastAsia="Times New Roman" w:hAnsi="Arial" w:cs="Arial"/>
          <w:bCs/>
          <w:sz w:val="22"/>
          <w:szCs w:val="22"/>
          <w:lang w:val="fr-CA" w:eastAsia="en-CA"/>
        </w:rPr>
        <w:t>agrément</w:t>
      </w:r>
      <w:r w:rsidRPr="006F623C">
        <w:rPr>
          <w:rFonts w:ascii="Arial" w:eastAsia="Times New Roman" w:hAnsi="Arial" w:cs="Arial"/>
          <w:bCs/>
          <w:sz w:val="22"/>
          <w:szCs w:val="22"/>
          <w:lang w:val="fr-CA" w:eastAsia="en-CA"/>
        </w:rPr>
        <w:t xml:space="preserve"> ou de certification.</w:t>
      </w:r>
    </w:p>
    <w:p w14:paraId="1B51C757" w14:textId="77777777" w:rsidR="00432D85" w:rsidRPr="005912DB" w:rsidRDefault="00000000" w:rsidP="00432D85">
      <w:pPr>
        <w:rPr>
          <w:rFonts w:ascii="Arial Narrow" w:eastAsia="Times New Roman" w:hAnsi="Arial Narrow"/>
          <w:b/>
          <w:bCs/>
          <w:sz w:val="21"/>
          <w:szCs w:val="21"/>
          <w:lang w:val="fr-CA" w:eastAsia="en-CA"/>
        </w:rPr>
      </w:pPr>
    </w:p>
    <w:p w14:paraId="2B590709" w14:textId="377D6688" w:rsidR="00EB09B0" w:rsidRPr="005912DB" w:rsidRDefault="008B65CE" w:rsidP="00432D85">
      <w:pPr>
        <w:rPr>
          <w:rFonts w:ascii="Arial" w:eastAsia="Times New Roman" w:hAnsi="Arial" w:cs="Arial"/>
          <w:bCs/>
          <w:sz w:val="22"/>
          <w:szCs w:val="22"/>
          <w:lang w:val="fr-CA" w:eastAsia="en-CA"/>
        </w:rPr>
      </w:pPr>
      <w:r w:rsidRPr="005912DB">
        <w:rPr>
          <w:rFonts w:ascii="Arial" w:eastAsia="Times New Roman" w:hAnsi="Arial" w:cs="Arial"/>
          <w:b/>
          <w:bCs/>
          <w:sz w:val="22"/>
          <w:szCs w:val="22"/>
          <w:lang w:val="fr-CA" w:eastAsia="en-CA"/>
        </w:rPr>
        <w:t>Formulaires pour conférenciers, modérateurs, animateurs et auteurs</w:t>
      </w:r>
      <w:r w:rsidR="00A828CE">
        <w:rPr>
          <w:rFonts w:ascii="Arial" w:eastAsia="Times New Roman" w:hAnsi="Arial" w:cs="Arial"/>
          <w:b/>
          <w:bCs/>
          <w:sz w:val="22"/>
          <w:szCs w:val="22"/>
          <w:lang w:val="fr-CA" w:eastAsia="en-CA"/>
        </w:rPr>
        <w:t> </w:t>
      </w:r>
      <w:r w:rsidRPr="005912DB">
        <w:rPr>
          <w:rFonts w:ascii="Arial" w:eastAsia="Times New Roman" w:hAnsi="Arial" w:cs="Arial"/>
          <w:b/>
          <w:bCs/>
          <w:sz w:val="22"/>
          <w:szCs w:val="22"/>
          <w:lang w:val="fr-CA" w:eastAsia="en-CA"/>
        </w:rPr>
        <w:t xml:space="preserve">: </w:t>
      </w:r>
      <w:r w:rsidRPr="005912DB">
        <w:rPr>
          <w:rFonts w:ascii="Arial" w:eastAsia="Times New Roman" w:hAnsi="Arial" w:cs="Arial"/>
          <w:bCs/>
          <w:sz w:val="22"/>
          <w:szCs w:val="22"/>
          <w:lang w:val="fr-CA" w:eastAsia="en-CA"/>
        </w:rPr>
        <w:t xml:space="preserve">Les formulaires de tous les conférenciers, modérateurs, animateurs et auteurs doivent être soumis avec la demande </w:t>
      </w:r>
      <w:r w:rsidR="004873F2">
        <w:rPr>
          <w:rFonts w:ascii="Arial" w:eastAsia="Times New Roman" w:hAnsi="Arial" w:cs="Arial"/>
          <w:bCs/>
          <w:sz w:val="22"/>
          <w:szCs w:val="22"/>
          <w:lang w:val="fr-CA" w:eastAsia="en-CA"/>
        </w:rPr>
        <w:t xml:space="preserve">d’agrément </w:t>
      </w:r>
      <w:r w:rsidRPr="005912DB">
        <w:rPr>
          <w:rFonts w:ascii="Arial" w:eastAsia="Times New Roman" w:hAnsi="Arial" w:cs="Arial"/>
          <w:bCs/>
          <w:sz w:val="22"/>
          <w:szCs w:val="22"/>
          <w:lang w:val="fr-CA" w:eastAsia="en-CA"/>
        </w:rPr>
        <w:t>ou de certification.</w:t>
      </w:r>
      <w:r w:rsidR="00672741" w:rsidRPr="005912DB">
        <w:rPr>
          <w:rFonts w:ascii="Arial" w:eastAsia="Times New Roman" w:hAnsi="Arial" w:cs="Arial"/>
          <w:bCs/>
          <w:color w:val="FF0000"/>
          <w:sz w:val="22"/>
          <w:szCs w:val="22"/>
          <w:lang w:val="fr-CA" w:eastAsia="en-CA"/>
        </w:rPr>
        <w:t xml:space="preserve"> </w:t>
      </w:r>
      <w:r w:rsidR="00183942" w:rsidRPr="006F623C">
        <w:rPr>
          <w:rFonts w:ascii="Arial" w:eastAsia="Times New Roman" w:hAnsi="Arial" w:cs="Arial"/>
          <w:bCs/>
          <w:sz w:val="22"/>
          <w:szCs w:val="22"/>
          <w:lang w:val="fr-CA" w:eastAsia="en-CA"/>
        </w:rPr>
        <w:t>Si on ne connaît pas encore tous les participants, les formulaires n’ont pas à être annexés au moment de présenter la demande.</w:t>
      </w:r>
      <w:r w:rsidR="00672741" w:rsidRPr="005912DB">
        <w:rPr>
          <w:rFonts w:ascii="Arial" w:eastAsia="Times New Roman" w:hAnsi="Arial" w:cs="Arial"/>
          <w:bCs/>
          <w:sz w:val="22"/>
          <w:szCs w:val="22"/>
          <w:lang w:val="fr-CA" w:eastAsia="en-CA"/>
        </w:rPr>
        <w:t xml:space="preserve"> </w:t>
      </w:r>
      <w:r w:rsidR="00D85CDF" w:rsidRPr="006F623C">
        <w:rPr>
          <w:rFonts w:ascii="Arial" w:eastAsia="Times New Roman" w:hAnsi="Arial" w:cs="Arial"/>
          <w:bCs/>
          <w:sz w:val="22"/>
          <w:szCs w:val="22"/>
          <w:lang w:val="fr-CA" w:eastAsia="en-CA"/>
        </w:rPr>
        <w:t>Les formulaires remplis en bonne et due forme doivent être remis au prestataire du programme de DPC, qui</w:t>
      </w:r>
      <w:r w:rsidR="00D85CDF" w:rsidRPr="006F623C">
        <w:rPr>
          <w:rFonts w:ascii="Arial" w:eastAsia="Times New Roman" w:hAnsi="Arial" w:cs="Arial"/>
          <w:b/>
          <w:bCs/>
          <w:sz w:val="22"/>
          <w:szCs w:val="22"/>
          <w:lang w:val="fr-CA" w:eastAsia="en-CA"/>
        </w:rPr>
        <w:t xml:space="preserve"> </w:t>
      </w:r>
      <w:r w:rsidR="00D85CDF" w:rsidRPr="006F623C">
        <w:rPr>
          <w:rFonts w:ascii="Arial" w:eastAsia="Times New Roman" w:hAnsi="Arial" w:cs="Arial"/>
          <w:bCs/>
          <w:sz w:val="22"/>
          <w:szCs w:val="22"/>
          <w:lang w:val="fr-CA" w:eastAsia="en-CA"/>
        </w:rPr>
        <w:t>les conservera.</w:t>
      </w:r>
    </w:p>
    <w:p w14:paraId="116FA11D" w14:textId="77777777" w:rsidR="00346410" w:rsidRPr="005912DB" w:rsidRDefault="003F6F10" w:rsidP="00346410">
      <w:pPr>
        <w:pStyle w:val="Heading2"/>
        <w:rPr>
          <w:lang w:val="fr-CA"/>
        </w:rPr>
      </w:pPr>
      <w:r w:rsidRPr="006F623C">
        <w:rPr>
          <w:lang w:val="fr-CA"/>
        </w:rPr>
        <w:t>Définitions</w:t>
      </w:r>
    </w:p>
    <w:p w14:paraId="02849BE6" w14:textId="77777777" w:rsidR="00432D85" w:rsidRPr="005912DB" w:rsidRDefault="00672741" w:rsidP="00D3098D">
      <w:pPr>
        <w:ind w:left="-142" w:right="9" w:firstLine="142"/>
        <w:rPr>
          <w:rFonts w:ascii="Arial Narrow" w:eastAsia="Times New Roman" w:hAnsi="Arial Narrow"/>
          <w:bCs/>
          <w:sz w:val="21"/>
          <w:szCs w:val="21"/>
          <w:lang w:val="fr-CA" w:eastAsia="en-CA"/>
        </w:rPr>
      </w:pPr>
      <w:r w:rsidRPr="005912DB">
        <w:rPr>
          <w:rFonts w:ascii="Arial" w:hAnsi="Arial" w:cs="Arial"/>
          <w:noProof/>
          <w:sz w:val="22"/>
          <w:szCs w:val="22"/>
          <w:lang w:eastAsia="en-US"/>
        </w:rPr>
        <mc:AlternateContent>
          <mc:Choice Requires="wps">
            <w:drawing>
              <wp:inline distT="0" distB="0" distL="0" distR="0" wp14:anchorId="61A765A2" wp14:editId="6DF2D6C9">
                <wp:extent cx="6105525" cy="1314450"/>
                <wp:effectExtent l="0" t="0" r="28575" b="19050"/>
                <wp:docPr id="11" name="Rounded Rectangle 11"/>
                <wp:cNvGraphicFramePr/>
                <a:graphic xmlns:a="http://schemas.openxmlformats.org/drawingml/2006/main">
                  <a:graphicData uri="http://schemas.microsoft.com/office/word/2010/wordprocessingShape">
                    <wps:wsp>
                      <wps:cNvSpPr/>
                      <wps:spPr>
                        <a:xfrm>
                          <a:off x="0" y="0"/>
                          <a:ext cx="6105525" cy="1314450"/>
                        </a:xfrm>
                        <a:prstGeom prst="roundRect">
                          <a:avLst>
                            <a:gd name="adj" fmla="val 22509"/>
                          </a:avLst>
                        </a:prstGeom>
                        <a:solidFill>
                          <a:srgbClr val="8F001A"/>
                        </a:solidFill>
                        <a:ln w="25400">
                          <a:solidFill>
                            <a:srgbClr val="8F001A"/>
                          </a:solidFill>
                        </a:ln>
                        <a:effectLst/>
                      </wps:spPr>
                      <wps:txbx>
                        <w:txbxContent>
                          <w:p w14:paraId="4FF046AB" w14:textId="52565D7D" w:rsidR="00AE069E" w:rsidRPr="002D6C63" w:rsidRDefault="00FA4746" w:rsidP="002D6C63">
                            <w:pPr>
                              <w:jc w:val="center"/>
                              <w:rPr>
                                <w:rFonts w:ascii="Verdana" w:eastAsia="Calibri" w:hAnsi="Verdana"/>
                                <w:color w:val="FFFFFF"/>
                                <w:sz w:val="22"/>
                                <w:szCs w:val="22"/>
                                <w:lang w:val="fr-CA" w:eastAsia="en-US"/>
                              </w:rPr>
                            </w:pPr>
                            <w:r w:rsidRPr="002D6C63">
                              <w:rPr>
                                <w:rFonts w:ascii="Verdana" w:eastAsia="Calibri" w:hAnsi="Verdana"/>
                                <w:b/>
                                <w:color w:val="FFFFFF"/>
                                <w:sz w:val="22"/>
                                <w:szCs w:val="22"/>
                                <w:lang w:val="fr-CA" w:eastAsia="en-US"/>
                              </w:rPr>
                              <w:t>Conflit d’intérêts</w:t>
                            </w:r>
                            <w:r w:rsidR="00A828CE">
                              <w:rPr>
                                <w:rFonts w:ascii="Verdana" w:eastAsia="Calibri" w:hAnsi="Verdana"/>
                                <w:b/>
                                <w:color w:val="FFFFFF"/>
                                <w:sz w:val="22"/>
                                <w:szCs w:val="22"/>
                                <w:lang w:val="fr-CA" w:eastAsia="en-US"/>
                              </w:rPr>
                              <w:t> :</w:t>
                            </w:r>
                            <w:r w:rsidR="00672741" w:rsidRPr="002D6C63">
                              <w:rPr>
                                <w:rFonts w:ascii="Verdana" w:eastAsia="Calibri" w:hAnsi="Verdana"/>
                                <w:color w:val="FFFFFF"/>
                                <w:sz w:val="22"/>
                                <w:szCs w:val="22"/>
                                <w:lang w:val="fr-CA" w:eastAsia="en-US"/>
                              </w:rPr>
                              <w:t xml:space="preserve"> </w:t>
                            </w:r>
                            <w:r w:rsidR="00A828CE">
                              <w:rPr>
                                <w:rFonts w:ascii="Verdana" w:eastAsia="Calibri" w:hAnsi="Verdana"/>
                                <w:color w:val="FFFFFF"/>
                                <w:sz w:val="22"/>
                                <w:szCs w:val="22"/>
                                <w:lang w:val="fr-CA" w:eastAsia="en-US"/>
                              </w:rPr>
                              <w:t>s</w:t>
                            </w:r>
                            <w:r w:rsidR="002D6C63" w:rsidRPr="002D6C63">
                              <w:rPr>
                                <w:rFonts w:ascii="Verdana" w:eastAsia="Calibri" w:hAnsi="Verdana"/>
                                <w:color w:val="FFFFFF"/>
                                <w:sz w:val="22"/>
                                <w:szCs w:val="22"/>
                                <w:lang w:val="fr-CA" w:eastAsia="en-US"/>
                              </w:rPr>
                              <w:t>érie de conditions où le jugement ou les décisions concernant un intérêt primaire (p. ex., le bien-être des patients, la validité de la recherche ou la qualité de la formation médicale) sont indûment influencés par un intérêt secondaire (avantage personnel ou organisationnel incluant un gain financier, l’avancement académique ou professionnel ou tout autre avantage pour la famille, les amis ou les collègues).</w:t>
                            </w:r>
                          </w:p>
                          <w:p w14:paraId="4FD3DB5F" w14:textId="77777777" w:rsidR="00432D85" w:rsidRPr="002D6C63" w:rsidRDefault="00000000" w:rsidP="00AC5856">
                            <w:pPr>
                              <w:jc w:val="center"/>
                              <w:rPr>
                                <w:lang w:val="fr-CA"/>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61A765A2" id="Rounded Rectangle 11" o:spid="_x0000_s1026" style="width:480.75pt;height:103.5pt;visibility:visible;mso-wrap-style:square;mso-left-percent:-10001;mso-top-percent:-10001;mso-position-horizontal:absolute;mso-position-horizontal-relative:char;mso-position-vertical:absolute;mso-position-vertical-relative:line;mso-left-percent:-10001;mso-top-percent:-10001;v-text-anchor:middle" arcsize="1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" fillcolor="#8f001a" strokecolor="#8f001a" strokeweight="2pt">
                <v:textbox>
                  <w:txbxContent>
                    <w:p w14:paraId="4FF046AB" w14:textId="52565D7D" w:rsidR="00AE069E" w:rsidRPr="002D6C63" w:rsidRDefault="00FA4746" w:rsidP="002D6C63">
                      <w:pPr>
                        <w:jc w:val="center"/>
                        <w:rPr>
                          <w:rFonts w:ascii="Verdana" w:eastAsia="Calibri" w:hAnsi="Verdana"/>
                          <w:color w:val="FFFFFF"/>
                          <w:sz w:val="22"/>
                          <w:szCs w:val="22"/>
                          <w:lang w:val="fr-CA" w:eastAsia="en-US"/>
                        </w:rPr>
                      </w:pPr>
                      <w:r w:rsidRPr="002D6C63">
                        <w:rPr>
                          <w:rFonts w:ascii="Verdana" w:eastAsia="Calibri" w:hAnsi="Verdana"/>
                          <w:b/>
                          <w:color w:val="FFFFFF"/>
                          <w:sz w:val="22"/>
                          <w:szCs w:val="22"/>
                          <w:lang w:val="fr-CA" w:eastAsia="en-US"/>
                        </w:rPr>
                        <w:t>Conflit d’intérêts</w:t>
                      </w:r>
                      <w:r w:rsidR="00A828CE">
                        <w:rPr>
                          <w:rFonts w:ascii="Verdana" w:eastAsia="Calibri" w:hAnsi="Verdana"/>
                          <w:b/>
                          <w:color w:val="FFFFFF"/>
                          <w:sz w:val="22"/>
                          <w:szCs w:val="22"/>
                          <w:lang w:val="fr-CA" w:eastAsia="en-US"/>
                        </w:rPr>
                        <w:t> :</w:t>
                      </w:r>
                      <w:r w:rsidR="00672741" w:rsidRPr="002D6C63">
                        <w:rPr>
                          <w:rFonts w:ascii="Verdana" w:eastAsia="Calibri" w:hAnsi="Verdana"/>
                          <w:color w:val="FFFFFF"/>
                          <w:sz w:val="22"/>
                          <w:szCs w:val="22"/>
                          <w:lang w:val="fr-CA" w:eastAsia="en-US"/>
                        </w:rPr>
                        <w:t xml:space="preserve"> </w:t>
                      </w:r>
                      <w:r w:rsidR="00A828CE">
                        <w:rPr>
                          <w:rFonts w:ascii="Verdana" w:eastAsia="Calibri" w:hAnsi="Verdana"/>
                          <w:color w:val="FFFFFF"/>
                          <w:sz w:val="22"/>
                          <w:szCs w:val="22"/>
                          <w:lang w:val="fr-CA" w:eastAsia="en-US"/>
                        </w:rPr>
                        <w:t>s</w:t>
                      </w:r>
                      <w:r w:rsidR="002D6C63" w:rsidRPr="002D6C63">
                        <w:rPr>
                          <w:rFonts w:ascii="Verdana" w:eastAsia="Calibri" w:hAnsi="Verdana"/>
                          <w:color w:val="FFFFFF"/>
                          <w:sz w:val="22"/>
                          <w:szCs w:val="22"/>
                          <w:lang w:val="fr-CA" w:eastAsia="en-US"/>
                        </w:rPr>
                        <w:t xml:space="preserve">érie de conditions où le jugement ou les décisions concernant un intérêt primaire (p. ex., le bien-être des patients, la validité de la recherche ou la qualité de la formation médicale) sont indûment influencés par un intérêt secondaire (avantage personnel ou organisationnel incluant un gain financier, </w:t>
                      </w:r>
                      <w:r w:rsidR="002D6C63" w:rsidRPr="002D6C63">
                        <w:rPr>
                          <w:rFonts w:ascii="Verdana" w:eastAsia="Calibri" w:hAnsi="Verdana"/>
                          <w:color w:val="FFFFFF"/>
                          <w:sz w:val="22"/>
                          <w:szCs w:val="22"/>
                          <w:lang w:val="fr-CA" w:eastAsia="en-US"/>
                        </w:rPr>
                        <w:t xml:space="preserve">l’avancement académique </w:t>
                      </w:r>
                      <w:r w:rsidR="002D6C63" w:rsidRPr="002D6C63">
                        <w:rPr>
                          <w:rFonts w:ascii="Verdana" w:eastAsia="Calibri" w:hAnsi="Verdana"/>
                          <w:color w:val="FFFFFF"/>
                          <w:sz w:val="22"/>
                          <w:szCs w:val="22"/>
                          <w:lang w:val="fr-CA" w:eastAsia="en-US"/>
                        </w:rPr>
                        <w:t>ou professionnel ou tout autre avantage pour la famille, les amis ou les collègues).</w:t>
                      </w:r>
                    </w:p>
                    <w:p w14:paraId="4FD3DB5F" w14:textId="77777777" w:rsidR="00432D85" w:rsidRPr="002D6C63" w:rsidRDefault="00672741" w:rsidP="00AC5856">
                      <w:pPr>
                        <w:jc w:val="center"/>
                        <w:rPr>
                          <w:lang w:val="fr-CA"/>
                        </w:rPr>
                      </w:pPr>
                    </w:p>
                  </w:txbxContent>
                </v:textbox>
                <w10:anchorlock/>
              </v:roundrect>
            </w:pict>
          </mc:Fallback>
        </mc:AlternateContent>
      </w:r>
    </w:p>
    <w:p w14:paraId="345D692C" w14:textId="77777777" w:rsidR="00AF1A13" w:rsidRPr="005912DB" w:rsidRDefault="00000000" w:rsidP="00432D85">
      <w:pPr>
        <w:rPr>
          <w:rFonts w:ascii="Arial Narrow" w:eastAsia="Times New Roman" w:hAnsi="Arial Narrow"/>
          <w:bCs/>
          <w:sz w:val="21"/>
          <w:szCs w:val="21"/>
          <w:lang w:val="fr-CA" w:eastAsia="en-CA"/>
        </w:rPr>
      </w:pPr>
    </w:p>
    <w:p w14:paraId="7E9893AD" w14:textId="77777777" w:rsidR="00AF1A13" w:rsidRPr="005912DB" w:rsidRDefault="00672741" w:rsidP="00D3098D">
      <w:pPr>
        <w:rPr>
          <w:rFonts w:ascii="Arial Narrow" w:eastAsia="Times New Roman" w:hAnsi="Arial Narrow"/>
          <w:bCs/>
          <w:sz w:val="21"/>
          <w:szCs w:val="21"/>
          <w:lang w:val="fr-CA" w:eastAsia="en-CA"/>
        </w:rPr>
      </w:pPr>
      <w:r w:rsidRPr="005912DB">
        <w:rPr>
          <w:rFonts w:ascii="Arial" w:hAnsi="Arial" w:cs="Arial"/>
          <w:noProof/>
          <w:sz w:val="22"/>
          <w:szCs w:val="22"/>
          <w:lang w:eastAsia="en-US"/>
        </w:rPr>
        <w:lastRenderedPageBreak/>
        <mc:AlternateContent>
          <mc:Choice Requires="wps">
            <w:drawing>
              <wp:inline distT="0" distB="0" distL="0" distR="0" wp14:anchorId="1826BC2E" wp14:editId="210DFE90">
                <wp:extent cx="6153150" cy="641350"/>
                <wp:effectExtent l="0" t="0" r="19050" b="25400"/>
                <wp:docPr id="1" name="Rounded Rectangle 1"/>
                <wp:cNvGraphicFramePr/>
                <a:graphic xmlns:a="http://schemas.openxmlformats.org/drawingml/2006/main">
                  <a:graphicData uri="http://schemas.microsoft.com/office/word/2010/wordprocessingShape">
                    <wps:wsp>
                      <wps:cNvSpPr/>
                      <wps:spPr>
                        <a:xfrm>
                          <a:off x="0" y="0"/>
                          <a:ext cx="6153150" cy="641350"/>
                        </a:xfrm>
                        <a:prstGeom prst="roundRect">
                          <a:avLst>
                            <a:gd name="adj" fmla="val 35129"/>
                          </a:avLst>
                        </a:prstGeom>
                        <a:solidFill>
                          <a:srgbClr val="8F001A"/>
                        </a:solidFill>
                        <a:ln w="25400">
                          <a:solidFill>
                            <a:srgbClr val="8F001A"/>
                          </a:solidFill>
                        </a:ln>
                        <a:effectLst/>
                      </wps:spPr>
                      <wps:txbx>
                        <w:txbxContent>
                          <w:p w14:paraId="75CACD63" w14:textId="7AB7929A" w:rsidR="00AF1A13" w:rsidRPr="00FA4746" w:rsidRDefault="00FA4746" w:rsidP="004C7B3F">
                            <w:pPr>
                              <w:ind w:left="-142"/>
                              <w:jc w:val="center"/>
                              <w:rPr>
                                <w:rFonts w:ascii="Verdana" w:eastAsia="Calibri" w:hAnsi="Verdana"/>
                                <w:color w:val="FFFFFF"/>
                                <w:sz w:val="22"/>
                                <w:szCs w:val="22"/>
                                <w:lang w:val="fr-CA" w:eastAsia="en-US"/>
                              </w:rPr>
                            </w:pPr>
                            <w:r w:rsidRPr="00FA4746">
                              <w:rPr>
                                <w:rFonts w:ascii="Verdana" w:eastAsia="Calibri" w:hAnsi="Verdana"/>
                                <w:b/>
                                <w:color w:val="FFFFFF"/>
                                <w:sz w:val="22"/>
                                <w:szCs w:val="22"/>
                                <w:lang w:val="fr-CA" w:eastAsia="en-US"/>
                              </w:rPr>
                              <w:t>Conflit d’intérêt</w:t>
                            </w:r>
                            <w:r>
                              <w:rPr>
                                <w:rFonts w:ascii="Verdana" w:eastAsia="Calibri" w:hAnsi="Verdana"/>
                                <w:b/>
                                <w:color w:val="FFFFFF"/>
                                <w:sz w:val="22"/>
                                <w:szCs w:val="22"/>
                                <w:lang w:val="fr-CA" w:eastAsia="en-US"/>
                              </w:rPr>
                              <w:t>s perçu</w:t>
                            </w:r>
                            <w:r w:rsidR="00071649">
                              <w:rPr>
                                <w:rFonts w:ascii="Verdana" w:eastAsia="Calibri" w:hAnsi="Verdana"/>
                                <w:b/>
                                <w:color w:val="FFFFFF"/>
                                <w:sz w:val="22"/>
                                <w:szCs w:val="22"/>
                                <w:lang w:val="fr-CA" w:eastAsia="en-US"/>
                              </w:rPr>
                              <w:t> :</w:t>
                            </w:r>
                            <w:r>
                              <w:rPr>
                                <w:rFonts w:ascii="Verdana" w:eastAsia="Calibri" w:hAnsi="Verdana"/>
                                <w:b/>
                                <w:color w:val="FFFFFF"/>
                                <w:sz w:val="22"/>
                                <w:szCs w:val="22"/>
                                <w:lang w:val="fr-CA" w:eastAsia="en-US"/>
                              </w:rPr>
                              <w:t xml:space="preserve"> </w:t>
                            </w:r>
                            <w:r w:rsidR="002D6C63" w:rsidRPr="002D6C63">
                              <w:rPr>
                                <w:rFonts w:ascii="Verdana" w:eastAsia="Calibri" w:hAnsi="Verdana"/>
                                <w:color w:val="FFFFFF"/>
                                <w:sz w:val="22"/>
                                <w:szCs w:val="22"/>
                                <w:lang w:val="fr-CA" w:eastAsia="en-US"/>
                              </w:rPr>
                              <w:t>survient lorsqu</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il y a apparence de conflit d</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intérêts selon des observateurs externes, peu importe s</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il existe un conflit d</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intérêts réel.</w:t>
                            </w:r>
                          </w:p>
                          <w:p w14:paraId="00365158" w14:textId="77777777" w:rsidR="00AF1A13" w:rsidRPr="00FA4746" w:rsidRDefault="00000000" w:rsidP="00AF1A13">
                            <w:pPr>
                              <w:jc w:val="center"/>
                              <w:rPr>
                                <w:lang w:val="fr-CA"/>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1826BC2E" id="Rounded Rectangle 1" o:spid="_x0000_s1027" style="width:484.5pt;height:50.5pt;visibility:visible;mso-wrap-style:square;mso-left-percent:-10001;mso-top-percent:-10001;mso-position-horizontal:absolute;mso-position-horizontal-relative:char;mso-position-vertical:absolute;mso-position-vertical-relative:line;mso-left-percent:-10001;mso-top-percent:-10001;v-text-anchor:middle" arcsize="2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" fillcolor="#8f001a" strokecolor="#8f001a" strokeweight="2pt">
                <v:textbox>
                  <w:txbxContent>
                    <w:p w14:paraId="75CACD63" w14:textId="7AB7929A" w:rsidR="00AF1A13" w:rsidRPr="00FA4746" w:rsidRDefault="00FA4746" w:rsidP="004C7B3F">
                      <w:pPr>
                        <w:ind w:left="-142"/>
                        <w:jc w:val="center"/>
                        <w:rPr>
                          <w:rFonts w:ascii="Verdana" w:eastAsia="Calibri" w:hAnsi="Verdana"/>
                          <w:color w:val="FFFFFF"/>
                          <w:sz w:val="22"/>
                          <w:szCs w:val="22"/>
                          <w:lang w:val="fr-CA" w:eastAsia="en-US"/>
                        </w:rPr>
                      </w:pPr>
                      <w:r w:rsidRPr="00FA4746">
                        <w:rPr>
                          <w:rFonts w:ascii="Verdana" w:eastAsia="Calibri" w:hAnsi="Verdana"/>
                          <w:b/>
                          <w:color w:val="FFFFFF"/>
                          <w:sz w:val="22"/>
                          <w:szCs w:val="22"/>
                          <w:lang w:val="fr-CA" w:eastAsia="en-US"/>
                        </w:rPr>
                        <w:t>Conflit d’intérêt</w:t>
                      </w:r>
                      <w:r>
                        <w:rPr>
                          <w:rFonts w:ascii="Verdana" w:eastAsia="Calibri" w:hAnsi="Verdana"/>
                          <w:b/>
                          <w:color w:val="FFFFFF"/>
                          <w:sz w:val="22"/>
                          <w:szCs w:val="22"/>
                          <w:lang w:val="fr-CA" w:eastAsia="en-US"/>
                        </w:rPr>
                        <w:t>s perçu</w:t>
                      </w:r>
                      <w:r w:rsidR="00071649">
                        <w:rPr>
                          <w:rFonts w:ascii="Verdana" w:eastAsia="Calibri" w:hAnsi="Verdana"/>
                          <w:b/>
                          <w:color w:val="FFFFFF"/>
                          <w:sz w:val="22"/>
                          <w:szCs w:val="22"/>
                          <w:lang w:val="fr-CA" w:eastAsia="en-US"/>
                        </w:rPr>
                        <w:t> :</w:t>
                      </w:r>
                      <w:r>
                        <w:rPr>
                          <w:rFonts w:ascii="Verdana" w:eastAsia="Calibri" w:hAnsi="Verdana"/>
                          <w:b/>
                          <w:color w:val="FFFFFF"/>
                          <w:sz w:val="22"/>
                          <w:szCs w:val="22"/>
                          <w:lang w:val="fr-CA" w:eastAsia="en-US"/>
                        </w:rPr>
                        <w:t xml:space="preserve"> </w:t>
                      </w:r>
                      <w:r w:rsidR="002D6C63" w:rsidRPr="002D6C63">
                        <w:rPr>
                          <w:rFonts w:ascii="Verdana" w:eastAsia="Calibri" w:hAnsi="Verdana"/>
                          <w:color w:val="FFFFFF"/>
                          <w:sz w:val="22"/>
                          <w:szCs w:val="22"/>
                          <w:lang w:val="fr-CA" w:eastAsia="en-US"/>
                        </w:rPr>
                        <w:t>survient lorsqu</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il y a apparence de conflit d</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intérêts selon des observateurs externes, peu importe s</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il existe un conflit d</w:t>
                      </w:r>
                      <w:r w:rsidR="00A828CE">
                        <w:rPr>
                          <w:rFonts w:ascii="Verdana" w:eastAsia="Calibri" w:hAnsi="Verdana"/>
                          <w:color w:val="FFFFFF"/>
                          <w:sz w:val="22"/>
                          <w:szCs w:val="22"/>
                          <w:lang w:val="fr-CA" w:eastAsia="en-US"/>
                        </w:rPr>
                        <w:t>’</w:t>
                      </w:r>
                      <w:r w:rsidR="002D6C63" w:rsidRPr="002D6C63">
                        <w:rPr>
                          <w:rFonts w:ascii="Verdana" w:eastAsia="Calibri" w:hAnsi="Verdana"/>
                          <w:color w:val="FFFFFF"/>
                          <w:sz w:val="22"/>
                          <w:szCs w:val="22"/>
                          <w:lang w:val="fr-CA" w:eastAsia="en-US"/>
                        </w:rPr>
                        <w:t>intérêts réel.</w:t>
                      </w:r>
                    </w:p>
                    <w:p w14:paraId="00365158" w14:textId="77777777" w:rsidR="00AF1A13" w:rsidRPr="00FA4746" w:rsidRDefault="00672741" w:rsidP="00AF1A13">
                      <w:pPr>
                        <w:jc w:val="center"/>
                        <w:rPr>
                          <w:lang w:val="fr-CA"/>
                        </w:rPr>
                      </w:pPr>
                    </w:p>
                  </w:txbxContent>
                </v:textbox>
                <w10:anchorlock/>
              </v:roundrect>
            </w:pict>
          </mc:Fallback>
        </mc:AlternateContent>
      </w:r>
    </w:p>
    <w:p w14:paraId="3E664AC2" w14:textId="77777777" w:rsidR="00AF1A13" w:rsidRPr="005912DB" w:rsidRDefault="00000000" w:rsidP="00432D85">
      <w:pPr>
        <w:rPr>
          <w:rFonts w:ascii="Arial Narrow" w:eastAsia="Times New Roman" w:hAnsi="Arial Narrow"/>
          <w:bCs/>
          <w:sz w:val="21"/>
          <w:szCs w:val="21"/>
          <w:lang w:val="fr-CA" w:eastAsia="en-CA"/>
        </w:rPr>
      </w:pPr>
    </w:p>
    <w:p w14:paraId="754ED881" w14:textId="77777777" w:rsidR="00AF1A13" w:rsidRPr="005912DB" w:rsidRDefault="00672741" w:rsidP="00D3098D">
      <w:pPr>
        <w:rPr>
          <w:rFonts w:ascii="Arial Narrow" w:eastAsia="Times New Roman" w:hAnsi="Arial Narrow"/>
          <w:bCs/>
          <w:sz w:val="21"/>
          <w:szCs w:val="21"/>
          <w:lang w:val="fr-CA" w:eastAsia="en-CA"/>
        </w:rPr>
      </w:pPr>
      <w:r w:rsidRPr="005912DB">
        <w:rPr>
          <w:rFonts w:ascii="Arial" w:hAnsi="Arial" w:cs="Arial"/>
          <w:noProof/>
          <w:sz w:val="22"/>
          <w:szCs w:val="22"/>
          <w:lang w:eastAsia="en-US"/>
        </w:rPr>
        <mc:AlternateContent>
          <mc:Choice Requires="wps">
            <w:drawing>
              <wp:inline distT="0" distB="0" distL="0" distR="0" wp14:anchorId="30EBA996" wp14:editId="5BD5C013">
                <wp:extent cx="6219825" cy="685800"/>
                <wp:effectExtent l="0" t="0" r="28575" b="19050"/>
                <wp:docPr id="2" name="Rounded Rectangle 2"/>
                <wp:cNvGraphicFramePr/>
                <a:graphic xmlns:a="http://schemas.openxmlformats.org/drawingml/2006/main">
                  <a:graphicData uri="http://schemas.microsoft.com/office/word/2010/wordprocessingShape">
                    <wps:wsp>
                      <wps:cNvSpPr/>
                      <wps:spPr>
                        <a:xfrm>
                          <a:off x="0" y="0"/>
                          <a:ext cx="6219825" cy="685800"/>
                        </a:xfrm>
                        <a:prstGeom prst="roundRect">
                          <a:avLst>
                            <a:gd name="adj" fmla="val 40976"/>
                          </a:avLst>
                        </a:prstGeom>
                        <a:solidFill>
                          <a:srgbClr val="8F001A"/>
                        </a:solidFill>
                        <a:ln w="25400">
                          <a:solidFill>
                            <a:srgbClr val="8F001A"/>
                          </a:solidFill>
                        </a:ln>
                        <a:effectLst/>
                      </wps:spPr>
                      <wps:txbx>
                        <w:txbxContent>
                          <w:p w14:paraId="7EFA7376" w14:textId="77777777" w:rsidR="00AF1A13" w:rsidRPr="00FA4746" w:rsidRDefault="00FA4746" w:rsidP="00BC4809">
                            <w:pPr>
                              <w:tabs>
                                <w:tab w:val="left" w:pos="0"/>
                                <w:tab w:val="left" w:pos="426"/>
                              </w:tabs>
                              <w:spacing w:before="60" w:after="60"/>
                              <w:ind w:hanging="142"/>
                              <w:jc w:val="center"/>
                              <w:rPr>
                                <w:rFonts w:ascii="Verdana" w:eastAsia="Calibri" w:hAnsi="Verdana"/>
                                <w:color w:val="FFFFFF"/>
                                <w:sz w:val="22"/>
                                <w:szCs w:val="22"/>
                                <w:lang w:val="fr-CA" w:eastAsia="en-US"/>
                              </w:rPr>
                            </w:pPr>
                            <w:r w:rsidRPr="00FA4746">
                              <w:rPr>
                                <w:rFonts w:ascii="Verdana" w:eastAsia="Calibri" w:hAnsi="Verdana"/>
                                <w:b/>
                                <w:color w:val="FFFFFF"/>
                                <w:sz w:val="22"/>
                                <w:szCs w:val="22"/>
                                <w:lang w:val="fr-CA" w:eastAsia="en-US"/>
                              </w:rPr>
                              <w:t xml:space="preserve">Conflit d’intérêts </w:t>
                            </w:r>
                            <w:r w:rsidR="00F85CF7">
                              <w:rPr>
                                <w:rFonts w:ascii="Verdana" w:eastAsia="Calibri" w:hAnsi="Verdana"/>
                                <w:b/>
                                <w:color w:val="FFFFFF"/>
                                <w:sz w:val="22"/>
                                <w:szCs w:val="22"/>
                                <w:lang w:val="fr-CA" w:eastAsia="en-US"/>
                              </w:rPr>
                              <w:t>ré</w:t>
                            </w:r>
                            <w:r w:rsidRPr="00FA4746">
                              <w:rPr>
                                <w:rFonts w:ascii="Verdana" w:eastAsia="Calibri" w:hAnsi="Verdana"/>
                                <w:b/>
                                <w:color w:val="FFFFFF"/>
                                <w:sz w:val="22"/>
                                <w:szCs w:val="22"/>
                                <w:lang w:val="fr-CA" w:eastAsia="en-US"/>
                              </w:rPr>
                              <w:t>el</w:t>
                            </w:r>
                            <w:r w:rsidR="00071649">
                              <w:rPr>
                                <w:rFonts w:ascii="Verdana" w:eastAsia="Calibri" w:hAnsi="Verdana"/>
                                <w:b/>
                                <w:color w:val="FFFFFF"/>
                                <w:sz w:val="22"/>
                                <w:szCs w:val="22"/>
                                <w:lang w:val="fr-CA" w:eastAsia="en-US"/>
                              </w:rPr>
                              <w:t> </w:t>
                            </w:r>
                            <w:r w:rsidR="00071649">
                              <w:rPr>
                                <w:rFonts w:ascii="Verdana" w:eastAsia="Calibri" w:hAnsi="Verdana"/>
                                <w:color w:val="FFFFFF"/>
                                <w:sz w:val="22"/>
                                <w:szCs w:val="22"/>
                                <w:lang w:val="fr-CA" w:eastAsia="en-US"/>
                              </w:rPr>
                              <w:t xml:space="preserve">: </w:t>
                            </w:r>
                            <w:r w:rsidRPr="00FA4746">
                              <w:rPr>
                                <w:rFonts w:ascii="Verdana" w:eastAsia="Calibri" w:hAnsi="Verdana"/>
                                <w:color w:val="FFFFFF"/>
                                <w:sz w:val="22"/>
                                <w:szCs w:val="22"/>
                                <w:lang w:val="fr-CA" w:eastAsia="en-US"/>
                              </w:rPr>
                              <w:t>lorsque deux ou plusieurs intérêts sont incontestableme</w:t>
                            </w:r>
                            <w:r>
                              <w:rPr>
                                <w:rFonts w:ascii="Verdana" w:eastAsia="Calibri" w:hAnsi="Verdana"/>
                                <w:color w:val="FFFFFF"/>
                                <w:sz w:val="22"/>
                                <w:szCs w:val="22"/>
                                <w:lang w:val="fr-CA" w:eastAsia="en-US"/>
                              </w:rPr>
                              <w:t>n</w:t>
                            </w:r>
                            <w:r w:rsidRPr="00FA4746">
                              <w:rPr>
                                <w:rFonts w:ascii="Verdana" w:eastAsia="Calibri" w:hAnsi="Verdana"/>
                                <w:color w:val="FFFFFF"/>
                                <w:sz w:val="22"/>
                                <w:szCs w:val="22"/>
                                <w:lang w:val="fr-CA" w:eastAsia="en-US"/>
                              </w:rPr>
                              <w:t>t en con</w:t>
                            </w:r>
                            <w:r>
                              <w:rPr>
                                <w:rFonts w:ascii="Verdana" w:eastAsia="Calibri" w:hAnsi="Verdana"/>
                                <w:color w:val="FFFFFF"/>
                                <w:sz w:val="22"/>
                                <w:szCs w:val="22"/>
                                <w:lang w:val="fr-CA" w:eastAsia="en-US"/>
                              </w:rPr>
                              <w:t>f</w:t>
                            </w:r>
                            <w:r w:rsidRPr="00FA4746">
                              <w:rPr>
                                <w:rFonts w:ascii="Verdana" w:eastAsia="Calibri" w:hAnsi="Verdana"/>
                                <w:color w:val="FFFFFF"/>
                                <w:sz w:val="22"/>
                                <w:szCs w:val="22"/>
                                <w:lang w:val="fr-CA" w:eastAsia="en-US"/>
                              </w:rPr>
                              <w:t xml:space="preserve">lit. </w:t>
                            </w:r>
                          </w:p>
                          <w:p w14:paraId="692C83B4" w14:textId="77777777" w:rsidR="00AF1A13" w:rsidRPr="00FA4746" w:rsidRDefault="00000000" w:rsidP="00AF1A13">
                            <w:pPr>
                              <w:jc w:val="center"/>
                              <w:rPr>
                                <w:lang w:val="fr-CA"/>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30EBA996" id="Rounded Rectangle 2" o:spid="_x0000_s1028" style="width:489.75pt;height:54pt;visibility:visible;mso-wrap-style:square;mso-left-percent:-10001;mso-top-percent:-10001;mso-position-horizontal:absolute;mso-position-horizontal-relative:char;mso-position-vertical:absolute;mso-position-vertical-relative:line;mso-left-percent:-10001;mso-top-percent:-10001;v-text-anchor:middle" arcsize="26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" fillcolor="#8f001a" strokecolor="#8f001a" strokeweight="2pt">
                <v:textbox>
                  <w:txbxContent>
                    <w:p w14:paraId="7EFA7376" w14:textId="77777777" w:rsidR="00AF1A13" w:rsidRPr="00FA4746" w:rsidRDefault="00FA4746" w:rsidP="00BC4809">
                      <w:pPr>
                        <w:tabs>
                          <w:tab w:val="left" w:pos="0"/>
                          <w:tab w:val="left" w:pos="426"/>
                        </w:tabs>
                        <w:spacing w:before="60" w:after="60"/>
                        <w:ind w:hanging="142"/>
                        <w:jc w:val="center"/>
                        <w:rPr>
                          <w:rFonts w:ascii="Verdana" w:eastAsia="Calibri" w:hAnsi="Verdana"/>
                          <w:color w:val="FFFFFF"/>
                          <w:sz w:val="22"/>
                          <w:szCs w:val="22"/>
                          <w:lang w:val="fr-CA" w:eastAsia="en-US"/>
                        </w:rPr>
                      </w:pPr>
                      <w:r w:rsidRPr="00FA4746">
                        <w:rPr>
                          <w:rFonts w:ascii="Verdana" w:eastAsia="Calibri" w:hAnsi="Verdana"/>
                          <w:b/>
                          <w:color w:val="FFFFFF"/>
                          <w:sz w:val="22"/>
                          <w:szCs w:val="22"/>
                          <w:lang w:val="fr-CA" w:eastAsia="en-US"/>
                        </w:rPr>
                        <w:t xml:space="preserve">Conflit d’intérêts </w:t>
                      </w:r>
                      <w:r w:rsidR="00F85CF7">
                        <w:rPr>
                          <w:rFonts w:ascii="Verdana" w:eastAsia="Calibri" w:hAnsi="Verdana"/>
                          <w:b/>
                          <w:color w:val="FFFFFF"/>
                          <w:sz w:val="22"/>
                          <w:szCs w:val="22"/>
                          <w:lang w:val="fr-CA" w:eastAsia="en-US"/>
                        </w:rPr>
                        <w:t>ré</w:t>
                      </w:r>
                      <w:r w:rsidRPr="00FA4746">
                        <w:rPr>
                          <w:rFonts w:ascii="Verdana" w:eastAsia="Calibri" w:hAnsi="Verdana"/>
                          <w:b/>
                          <w:color w:val="FFFFFF"/>
                          <w:sz w:val="22"/>
                          <w:szCs w:val="22"/>
                          <w:lang w:val="fr-CA" w:eastAsia="en-US"/>
                        </w:rPr>
                        <w:t>el</w:t>
                      </w:r>
                      <w:r w:rsidR="00071649">
                        <w:rPr>
                          <w:rFonts w:ascii="Verdana" w:eastAsia="Calibri" w:hAnsi="Verdana"/>
                          <w:b/>
                          <w:color w:val="FFFFFF"/>
                          <w:sz w:val="22"/>
                          <w:szCs w:val="22"/>
                          <w:lang w:val="fr-CA" w:eastAsia="en-US"/>
                        </w:rPr>
                        <w:t> </w:t>
                      </w:r>
                      <w:r w:rsidR="00071649">
                        <w:rPr>
                          <w:rFonts w:ascii="Verdana" w:eastAsia="Calibri" w:hAnsi="Verdana"/>
                          <w:color w:val="FFFFFF"/>
                          <w:sz w:val="22"/>
                          <w:szCs w:val="22"/>
                          <w:lang w:val="fr-CA" w:eastAsia="en-US"/>
                        </w:rPr>
                        <w:t xml:space="preserve">: </w:t>
                      </w:r>
                      <w:r w:rsidRPr="00FA4746">
                        <w:rPr>
                          <w:rFonts w:ascii="Verdana" w:eastAsia="Calibri" w:hAnsi="Verdana"/>
                          <w:color w:val="FFFFFF"/>
                          <w:sz w:val="22"/>
                          <w:szCs w:val="22"/>
                          <w:lang w:val="fr-CA" w:eastAsia="en-US"/>
                        </w:rPr>
                        <w:t>lorsque deux ou plusieurs intérêts sont incontestableme</w:t>
                      </w:r>
                      <w:r>
                        <w:rPr>
                          <w:rFonts w:ascii="Verdana" w:eastAsia="Calibri" w:hAnsi="Verdana"/>
                          <w:color w:val="FFFFFF"/>
                          <w:sz w:val="22"/>
                          <w:szCs w:val="22"/>
                          <w:lang w:val="fr-CA" w:eastAsia="en-US"/>
                        </w:rPr>
                        <w:t>n</w:t>
                      </w:r>
                      <w:r w:rsidRPr="00FA4746">
                        <w:rPr>
                          <w:rFonts w:ascii="Verdana" w:eastAsia="Calibri" w:hAnsi="Verdana"/>
                          <w:color w:val="FFFFFF"/>
                          <w:sz w:val="22"/>
                          <w:szCs w:val="22"/>
                          <w:lang w:val="fr-CA" w:eastAsia="en-US"/>
                        </w:rPr>
                        <w:t>t en con</w:t>
                      </w:r>
                      <w:r>
                        <w:rPr>
                          <w:rFonts w:ascii="Verdana" w:eastAsia="Calibri" w:hAnsi="Verdana"/>
                          <w:color w:val="FFFFFF"/>
                          <w:sz w:val="22"/>
                          <w:szCs w:val="22"/>
                          <w:lang w:val="fr-CA" w:eastAsia="en-US"/>
                        </w:rPr>
                        <w:t>f</w:t>
                      </w:r>
                      <w:r w:rsidRPr="00FA4746">
                        <w:rPr>
                          <w:rFonts w:ascii="Verdana" w:eastAsia="Calibri" w:hAnsi="Verdana"/>
                          <w:color w:val="FFFFFF"/>
                          <w:sz w:val="22"/>
                          <w:szCs w:val="22"/>
                          <w:lang w:val="fr-CA" w:eastAsia="en-US"/>
                        </w:rPr>
                        <w:t xml:space="preserve">lit. </w:t>
                      </w:r>
                    </w:p>
                    <w:p w14:paraId="692C83B4" w14:textId="77777777" w:rsidR="00AF1A13" w:rsidRPr="00FA4746" w:rsidRDefault="00672741" w:rsidP="00AF1A13">
                      <w:pPr>
                        <w:jc w:val="center"/>
                        <w:rPr>
                          <w:lang w:val="fr-CA"/>
                        </w:rPr>
                      </w:pPr>
                    </w:p>
                  </w:txbxContent>
                </v:textbox>
                <w10:anchorlock/>
              </v:roundrect>
            </w:pict>
          </mc:Fallback>
        </mc:AlternateContent>
      </w:r>
    </w:p>
    <w:p w14:paraId="6CD4B982" w14:textId="77777777" w:rsidR="00432D85" w:rsidRPr="005912DB" w:rsidRDefault="00000000" w:rsidP="00432D85">
      <w:pPr>
        <w:rPr>
          <w:rFonts w:ascii="Arial Narrow" w:eastAsia="Times New Roman" w:hAnsi="Arial Narrow"/>
          <w:sz w:val="12"/>
          <w:szCs w:val="12"/>
          <w:lang w:val="fr-CA" w:eastAsia="en-CA"/>
        </w:rPr>
      </w:pPr>
    </w:p>
    <w:p w14:paraId="37DD98C1" w14:textId="77777777" w:rsidR="00432D85" w:rsidRPr="006F623C" w:rsidRDefault="00C377B3" w:rsidP="00346410">
      <w:pPr>
        <w:pStyle w:val="Heading2"/>
        <w:rPr>
          <w:lang w:val="fr-CA"/>
        </w:rPr>
      </w:pPr>
      <w:r w:rsidRPr="006F623C">
        <w:rPr>
          <w:lang w:val="fr-CA"/>
        </w:rPr>
        <w:t>Dispositions de base</w:t>
      </w:r>
    </w:p>
    <w:p w14:paraId="4B39E693" w14:textId="3891E391" w:rsidR="00432D85" w:rsidRPr="005912DB" w:rsidRDefault="00304001" w:rsidP="00C02FEF">
      <w:pPr>
        <w:numPr>
          <w:ilvl w:val="0"/>
          <w:numId w:val="4"/>
        </w:numPr>
        <w:spacing w:after="60"/>
        <w:ind w:left="284" w:hanging="284"/>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Tout </w:t>
      </w:r>
      <w:r w:rsidR="00EA04B6" w:rsidRPr="006F623C">
        <w:rPr>
          <w:rFonts w:ascii="Arial" w:eastAsia="Times New Roman" w:hAnsi="Arial" w:cs="Arial"/>
          <w:sz w:val="22"/>
          <w:szCs w:val="22"/>
          <w:lang w:val="fr-CA" w:eastAsia="en-CA"/>
        </w:rPr>
        <w:t xml:space="preserve">rapport </w:t>
      </w:r>
      <w:r w:rsidRPr="006F623C">
        <w:rPr>
          <w:rFonts w:ascii="Arial" w:eastAsia="Times New Roman" w:hAnsi="Arial" w:cs="Arial"/>
          <w:sz w:val="22"/>
          <w:szCs w:val="22"/>
          <w:lang w:val="fr-CA" w:eastAsia="en-CA"/>
        </w:rPr>
        <w:t xml:space="preserve">financier ou en nature avec des organisations à but lucratif et </w:t>
      </w:r>
      <w:r w:rsidR="00EA04B6" w:rsidRPr="006F623C">
        <w:rPr>
          <w:rFonts w:ascii="Arial" w:eastAsia="Times New Roman" w:hAnsi="Arial" w:cs="Arial"/>
          <w:sz w:val="22"/>
          <w:szCs w:val="22"/>
          <w:lang w:val="fr-CA" w:eastAsia="en-CA"/>
        </w:rPr>
        <w:t xml:space="preserve">sans but </w:t>
      </w:r>
      <w:r w:rsidRPr="006F623C">
        <w:rPr>
          <w:rFonts w:ascii="Arial" w:eastAsia="Times New Roman" w:hAnsi="Arial" w:cs="Arial"/>
          <w:sz w:val="22"/>
          <w:szCs w:val="22"/>
          <w:lang w:val="fr-CA" w:eastAsia="en-CA"/>
        </w:rPr>
        <w:t>lucratif (et non seulement ceux en rapport direct avec les sujets présentés) au cours des deux dernières années, jusqu’à la date de la présentation actuelle inclusivement, doit être déclaré.</w:t>
      </w:r>
      <w:r w:rsidR="00672741" w:rsidRPr="005912DB">
        <w:rPr>
          <w:rFonts w:ascii="Arial" w:eastAsia="Times New Roman" w:hAnsi="Arial" w:cs="Arial"/>
          <w:sz w:val="22"/>
          <w:szCs w:val="22"/>
          <w:lang w:val="fr-CA" w:eastAsia="en-CA"/>
        </w:rPr>
        <w:t xml:space="preserve"> </w:t>
      </w:r>
      <w:r w:rsidR="005C0BAA">
        <w:rPr>
          <w:rFonts w:ascii="Arial" w:eastAsia="Times New Roman" w:hAnsi="Arial" w:cs="Arial"/>
          <w:sz w:val="22"/>
          <w:szCs w:val="22"/>
          <w:lang w:val="fr-CA" w:eastAsia="en-CA"/>
        </w:rPr>
        <w:t>Cette disposition s’applique aux membres du CPS, conférenciers, modérateurs, animateurs et auteurs.</w:t>
      </w:r>
    </w:p>
    <w:p w14:paraId="074F73AA" w14:textId="77777777" w:rsidR="00432D85" w:rsidRPr="005912DB" w:rsidRDefault="00723755" w:rsidP="00C02FEF">
      <w:pPr>
        <w:numPr>
          <w:ilvl w:val="0"/>
          <w:numId w:val="4"/>
        </w:numPr>
        <w:spacing w:after="60"/>
        <w:ind w:left="284" w:hanging="284"/>
        <w:rPr>
          <w:rFonts w:ascii="Arial" w:eastAsia="Times New Roman" w:hAnsi="Arial" w:cs="Arial"/>
          <w:i/>
          <w:sz w:val="22"/>
          <w:szCs w:val="22"/>
          <w:lang w:val="fr-CA" w:eastAsia="en-CA"/>
        </w:rPr>
      </w:pPr>
      <w:r>
        <w:rPr>
          <w:rFonts w:ascii="Arial" w:eastAsia="Times New Roman" w:hAnsi="Arial" w:cs="Arial"/>
          <w:sz w:val="22"/>
          <w:szCs w:val="22"/>
          <w:lang w:val="fr-CA" w:eastAsia="en-CA"/>
        </w:rPr>
        <w:t>Les conférenciers, modérateurs, animateurs et auteurs sont tenus d’offrir des présentations, du matériel pédagogique et des recommandations équilibrés à l’image des publications scientifiques d’actualité.</w:t>
      </w:r>
      <w:r w:rsidR="00672741" w:rsidRPr="005912DB">
        <w:rPr>
          <w:rFonts w:ascii="Arial" w:eastAsia="Times New Roman" w:hAnsi="Arial" w:cs="Arial"/>
          <w:sz w:val="22"/>
          <w:szCs w:val="22"/>
          <w:lang w:val="fr-CA" w:eastAsia="en-CA"/>
        </w:rPr>
        <w:t xml:space="preserve"> </w:t>
      </w:r>
      <w:r w:rsidR="00700C4D" w:rsidRPr="006F623C">
        <w:rPr>
          <w:rFonts w:ascii="Arial" w:eastAsia="Times New Roman" w:hAnsi="Arial" w:cs="Arial"/>
          <w:sz w:val="22"/>
          <w:szCs w:val="22"/>
          <w:lang w:val="fr-CA" w:eastAsia="en-CA"/>
        </w:rPr>
        <w:t>La seule exception permise à cette règle vise les situations où il n’existe qu’un seul traitement ou une seule stratégie thérapeutique.</w:t>
      </w:r>
      <w:r w:rsidR="00672741" w:rsidRPr="005912DB">
        <w:rPr>
          <w:rFonts w:ascii="Arial" w:eastAsia="Times New Roman" w:hAnsi="Arial" w:cs="Arial"/>
          <w:sz w:val="22"/>
          <w:szCs w:val="22"/>
          <w:lang w:val="fr-CA" w:eastAsia="en-CA"/>
        </w:rPr>
        <w:t xml:space="preserve"> </w:t>
      </w:r>
      <w:r w:rsidR="00275E47" w:rsidRPr="006F623C">
        <w:rPr>
          <w:rFonts w:ascii="Arial" w:eastAsia="Times New Roman" w:hAnsi="Arial" w:cs="Arial"/>
          <w:i/>
          <w:sz w:val="22"/>
          <w:szCs w:val="22"/>
          <w:lang w:val="fr-CA" w:eastAsia="en-CA"/>
        </w:rPr>
        <w:t>L’utilisation de produits ou de services non encore approuvés doit être déclarée pendant la présentation.</w:t>
      </w:r>
    </w:p>
    <w:p w14:paraId="0E150792" w14:textId="4A828E2E" w:rsidR="00432D85" w:rsidRPr="006F623C" w:rsidRDefault="009A1C8B" w:rsidP="00C02FEF">
      <w:pPr>
        <w:numPr>
          <w:ilvl w:val="0"/>
          <w:numId w:val="4"/>
        </w:numPr>
        <w:spacing w:after="60"/>
        <w:ind w:left="284" w:hanging="284"/>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La déclaration de conflits d’intérêts doit être faite verbalement et affichée au moyen d’une diapositive au début de l’exposé, ou incluse dans les documents distribués </w:t>
      </w:r>
      <w:r w:rsidR="0026103E" w:rsidRPr="006F623C">
        <w:rPr>
          <w:rFonts w:ascii="Arial" w:eastAsia="Times New Roman" w:hAnsi="Arial" w:cs="Arial"/>
          <w:sz w:val="22"/>
          <w:szCs w:val="22"/>
          <w:lang w:val="fr-CA" w:eastAsia="en-CA"/>
        </w:rPr>
        <w:t>–</w:t>
      </w:r>
      <w:r w:rsidRPr="006F623C">
        <w:rPr>
          <w:rFonts w:ascii="Arial" w:eastAsia="Times New Roman" w:hAnsi="Arial" w:cs="Arial"/>
          <w:sz w:val="22"/>
          <w:szCs w:val="22"/>
          <w:lang w:val="fr-CA" w:eastAsia="en-CA"/>
        </w:rPr>
        <w:t xml:space="preserve"> et</w:t>
      </w:r>
      <w:r w:rsidR="0026103E" w:rsidRPr="006F623C">
        <w:rPr>
          <w:rFonts w:ascii="Arial" w:eastAsia="Times New Roman" w:hAnsi="Arial" w:cs="Arial"/>
          <w:sz w:val="22"/>
          <w:szCs w:val="22"/>
          <w:lang w:val="fr-CA" w:eastAsia="en-CA"/>
        </w:rPr>
        <w:t xml:space="preserve"> </w:t>
      </w:r>
      <w:r w:rsidRPr="006F623C">
        <w:rPr>
          <w:rFonts w:ascii="Arial" w:eastAsia="Times New Roman" w:hAnsi="Arial" w:cs="Arial"/>
          <w:sz w:val="22"/>
          <w:szCs w:val="22"/>
          <w:lang w:val="fr-CA" w:eastAsia="en-CA"/>
        </w:rPr>
        <w:t xml:space="preserve">ce, qu’il y a des </w:t>
      </w:r>
      <w:r w:rsidR="0026103E" w:rsidRPr="006F623C">
        <w:rPr>
          <w:rFonts w:ascii="Arial" w:eastAsia="Times New Roman" w:hAnsi="Arial" w:cs="Arial"/>
          <w:sz w:val="22"/>
          <w:szCs w:val="22"/>
          <w:lang w:val="fr-CA" w:eastAsia="en-CA"/>
        </w:rPr>
        <w:t xml:space="preserve">rapports </w:t>
      </w:r>
      <w:r w:rsidRPr="006F623C">
        <w:rPr>
          <w:rFonts w:ascii="Arial" w:eastAsia="Times New Roman" w:hAnsi="Arial" w:cs="Arial"/>
          <w:sz w:val="22"/>
          <w:szCs w:val="22"/>
          <w:lang w:val="fr-CA" w:eastAsia="en-CA"/>
        </w:rPr>
        <w:t>à déclarer ou non.</w:t>
      </w:r>
    </w:p>
    <w:p w14:paraId="57D0121A" w14:textId="77777777" w:rsidR="00432D85" w:rsidRPr="006F623C" w:rsidRDefault="00116848" w:rsidP="00C02FEF">
      <w:pPr>
        <w:numPr>
          <w:ilvl w:val="0"/>
          <w:numId w:val="4"/>
        </w:numPr>
        <w:spacing w:after="60"/>
        <w:ind w:left="284" w:hanging="284"/>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Les formulaires de conflit d’intérêts doivent être remplis et acheminés au prestataire ou à l’organisateur du programme de DPC avant la date du début de la conférence ou du programme.</w:t>
      </w:r>
      <w:r w:rsidR="00672741" w:rsidRPr="006F623C">
        <w:rPr>
          <w:rFonts w:ascii="Arial" w:eastAsia="Times New Roman" w:hAnsi="Arial" w:cs="Arial"/>
          <w:sz w:val="22"/>
          <w:szCs w:val="22"/>
          <w:lang w:val="fr-CA" w:eastAsia="en-CA"/>
        </w:rPr>
        <w:t xml:space="preserve"> </w:t>
      </w:r>
    </w:p>
    <w:p w14:paraId="645353C6" w14:textId="389E4A7A" w:rsidR="00F736A8" w:rsidRPr="005912DB" w:rsidRDefault="00443E1E" w:rsidP="00C02FEF">
      <w:pPr>
        <w:numPr>
          <w:ilvl w:val="0"/>
          <w:numId w:val="4"/>
        </w:numPr>
        <w:spacing w:after="60"/>
        <w:ind w:left="284" w:hanging="284"/>
        <w:rPr>
          <w:rFonts w:ascii="Arial" w:eastAsia="Times New Roman" w:hAnsi="Arial" w:cs="Arial"/>
          <w:sz w:val="22"/>
          <w:szCs w:val="22"/>
          <w:lang w:val="fr-CA" w:eastAsia="en-CA"/>
        </w:rPr>
      </w:pPr>
      <w:r>
        <w:rPr>
          <w:rFonts w:ascii="Arial" w:eastAsia="Times New Roman" w:hAnsi="Arial" w:cs="Arial"/>
          <w:sz w:val="22"/>
          <w:szCs w:val="22"/>
          <w:lang w:val="fr-CA" w:eastAsia="en-CA"/>
        </w:rPr>
        <w:t xml:space="preserve">Le CPS est tenu de passer en revue tous les </w:t>
      </w:r>
      <w:r w:rsidR="00774D59">
        <w:rPr>
          <w:rFonts w:ascii="Arial" w:eastAsia="Times New Roman" w:hAnsi="Arial" w:cs="Arial"/>
          <w:sz w:val="22"/>
          <w:szCs w:val="22"/>
          <w:lang w:val="fr-CA" w:eastAsia="en-CA"/>
        </w:rPr>
        <w:t xml:space="preserve">rapports </w:t>
      </w:r>
      <w:r>
        <w:rPr>
          <w:rFonts w:ascii="Arial" w:eastAsia="Times New Roman" w:hAnsi="Arial" w:cs="Arial"/>
          <w:sz w:val="22"/>
          <w:szCs w:val="22"/>
          <w:lang w:val="fr-CA" w:eastAsia="en-CA"/>
        </w:rPr>
        <w:t xml:space="preserve">financiers divulgués par les conférenciers, modérateurs, animateurs et auteurs avant l’activité de DPC pour déterminer s’il est nécessaire d’adopter des mesures </w:t>
      </w:r>
      <w:r w:rsidR="00774D59">
        <w:rPr>
          <w:rFonts w:ascii="Arial" w:eastAsia="Times New Roman" w:hAnsi="Arial" w:cs="Arial"/>
          <w:sz w:val="22"/>
          <w:szCs w:val="22"/>
          <w:lang w:val="fr-CA" w:eastAsia="en-CA"/>
        </w:rPr>
        <w:t xml:space="preserve">en cas </w:t>
      </w:r>
      <w:r>
        <w:rPr>
          <w:rFonts w:ascii="Arial" w:eastAsia="Times New Roman" w:hAnsi="Arial" w:cs="Arial"/>
          <w:sz w:val="22"/>
          <w:szCs w:val="22"/>
          <w:lang w:val="fr-CA" w:eastAsia="en-CA"/>
        </w:rPr>
        <w:t>d’éventuels conflits d’intérêts.</w:t>
      </w:r>
      <w:r w:rsidR="00672741" w:rsidRPr="005912DB">
        <w:rPr>
          <w:rFonts w:ascii="Arial" w:eastAsia="Times New Roman" w:hAnsi="Arial" w:cs="Arial"/>
          <w:sz w:val="22"/>
          <w:szCs w:val="22"/>
          <w:lang w:val="fr-CA" w:eastAsia="en-CA"/>
        </w:rPr>
        <w:t xml:space="preserve"> </w:t>
      </w:r>
      <w:r w:rsidR="00CF5641">
        <w:rPr>
          <w:rFonts w:ascii="Arial" w:eastAsia="Times New Roman" w:hAnsi="Arial" w:cs="Arial"/>
          <w:sz w:val="22"/>
          <w:szCs w:val="22"/>
          <w:lang w:val="fr-CA" w:eastAsia="en-CA"/>
        </w:rPr>
        <w:t>Le CPS doit également se doter de procédures pour traiter tout conflit d’intérêts qui lui serait signalé avant ou pendant l’activité de DPC.</w:t>
      </w:r>
    </w:p>
    <w:p w14:paraId="6BC1B515" w14:textId="3497DD48" w:rsidR="00F736A8" w:rsidRPr="005912DB" w:rsidRDefault="00EB1BC6" w:rsidP="00C02FEF">
      <w:pPr>
        <w:numPr>
          <w:ilvl w:val="0"/>
          <w:numId w:val="4"/>
        </w:numPr>
        <w:ind w:left="284" w:hanging="284"/>
        <w:rPr>
          <w:rFonts w:ascii="Arial" w:eastAsia="Times New Roman" w:hAnsi="Arial" w:cs="Arial"/>
          <w:sz w:val="22"/>
          <w:szCs w:val="22"/>
          <w:lang w:val="fr-CA" w:eastAsia="en-CA"/>
        </w:rPr>
      </w:pPr>
      <w:r>
        <w:rPr>
          <w:rFonts w:ascii="Arial" w:eastAsia="Times New Roman" w:hAnsi="Arial" w:cs="Arial"/>
          <w:sz w:val="22"/>
          <w:szCs w:val="22"/>
          <w:lang w:val="fr-CA" w:eastAsia="en-CA"/>
        </w:rPr>
        <w:t xml:space="preserve">Quiconque omet de divulguer les </w:t>
      </w:r>
      <w:r w:rsidR="00774D59">
        <w:rPr>
          <w:rFonts w:ascii="Arial" w:eastAsia="Times New Roman" w:hAnsi="Arial" w:cs="Arial"/>
          <w:sz w:val="22"/>
          <w:szCs w:val="22"/>
          <w:lang w:val="fr-CA" w:eastAsia="en-CA"/>
        </w:rPr>
        <w:t xml:space="preserve">rapports décrits </w:t>
      </w:r>
      <w:r>
        <w:rPr>
          <w:rFonts w:ascii="Arial" w:eastAsia="Times New Roman" w:hAnsi="Arial" w:cs="Arial"/>
          <w:sz w:val="22"/>
          <w:szCs w:val="22"/>
          <w:lang w:val="fr-CA" w:eastAsia="en-CA"/>
        </w:rPr>
        <w:t xml:space="preserve">ci-dessous ne peut siéger au CPS, ni participer à une activité </w:t>
      </w:r>
      <w:r w:rsidR="00906D99">
        <w:rPr>
          <w:rFonts w:ascii="Arial" w:eastAsia="Times New Roman" w:hAnsi="Arial" w:cs="Arial"/>
          <w:sz w:val="22"/>
          <w:szCs w:val="22"/>
          <w:lang w:val="fr-CA" w:eastAsia="en-CA"/>
        </w:rPr>
        <w:t xml:space="preserve">agréée </w:t>
      </w:r>
      <w:r>
        <w:rPr>
          <w:rFonts w:ascii="Arial" w:eastAsia="Times New Roman" w:hAnsi="Arial" w:cs="Arial"/>
          <w:sz w:val="22"/>
          <w:szCs w:val="22"/>
          <w:lang w:val="fr-CA" w:eastAsia="en-CA"/>
        </w:rPr>
        <w:t>ou certifiée en qualité de conférencier, de modérateur, d’animateur ou d’auteur.</w:t>
      </w:r>
    </w:p>
    <w:p w14:paraId="014CE4E3" w14:textId="77777777" w:rsidR="00432D85" w:rsidRPr="006F623C" w:rsidRDefault="007C74D4" w:rsidP="00346410">
      <w:pPr>
        <w:pStyle w:val="Heading2"/>
        <w:rPr>
          <w:lang w:val="fr-CA"/>
        </w:rPr>
      </w:pPr>
      <w:r w:rsidRPr="006F623C">
        <w:rPr>
          <w:lang w:val="fr-CA"/>
        </w:rPr>
        <w:t>Directives pour remplir le formulaire</w:t>
      </w:r>
      <w:r w:rsidR="00672741" w:rsidRPr="006F623C">
        <w:rPr>
          <w:lang w:val="fr-CA"/>
        </w:rPr>
        <w:t xml:space="preserve"> </w:t>
      </w:r>
    </w:p>
    <w:p w14:paraId="7DF58E7C" w14:textId="77777777" w:rsidR="00432D85" w:rsidRPr="006F623C" w:rsidRDefault="00A437CC" w:rsidP="00BC637E">
      <w:pPr>
        <w:spacing w:after="60"/>
        <w:rPr>
          <w:rFonts w:ascii="Arial" w:eastAsia="Times New Roman" w:hAnsi="Arial" w:cs="Arial"/>
          <w:bCs/>
          <w:sz w:val="22"/>
          <w:szCs w:val="22"/>
          <w:lang w:val="fr-CA" w:eastAsia="en-CA"/>
        </w:rPr>
      </w:pPr>
      <w:r w:rsidRPr="006F623C">
        <w:rPr>
          <w:rFonts w:ascii="Arial" w:eastAsia="Times New Roman" w:hAnsi="Arial" w:cs="Arial"/>
          <w:bCs/>
          <w:sz w:val="22"/>
          <w:szCs w:val="22"/>
          <w:lang w:val="fr-CA" w:eastAsia="en-CA"/>
        </w:rPr>
        <w:t>Le formulaire comporte trois sections :</w:t>
      </w:r>
    </w:p>
    <w:p w14:paraId="506829D3" w14:textId="49E430D8" w:rsidR="00432D85" w:rsidRPr="005912DB" w:rsidRDefault="00074AFB" w:rsidP="00B2660D">
      <w:pPr>
        <w:numPr>
          <w:ilvl w:val="0"/>
          <w:numId w:val="5"/>
        </w:numPr>
        <w:ind w:left="284" w:hanging="218"/>
        <w:rPr>
          <w:rFonts w:ascii="Arial" w:eastAsia="Times New Roman" w:hAnsi="Arial" w:cs="Arial"/>
          <w:b/>
          <w:sz w:val="22"/>
          <w:szCs w:val="22"/>
          <w:lang w:val="fr-CA" w:eastAsia="en-CA"/>
        </w:rPr>
      </w:pPr>
      <w:r w:rsidRPr="007F4C03">
        <w:rPr>
          <w:rFonts w:ascii="Arial" w:eastAsia="Times New Roman" w:hAnsi="Arial" w:cs="Arial"/>
          <w:sz w:val="22"/>
          <w:szCs w:val="22"/>
          <w:lang w:val="fr-CA" w:eastAsia="en-CA"/>
        </w:rPr>
        <w:t>La</w:t>
      </w:r>
      <w:r>
        <w:rPr>
          <w:rFonts w:ascii="Arial" w:eastAsia="Times New Roman" w:hAnsi="Arial" w:cs="Arial"/>
          <w:b/>
          <w:sz w:val="22"/>
          <w:szCs w:val="22"/>
          <w:lang w:val="fr-CA" w:eastAsia="en-CA"/>
        </w:rPr>
        <w:t xml:space="preserve"> </w:t>
      </w:r>
      <w:r w:rsidR="007F4C03">
        <w:rPr>
          <w:rFonts w:ascii="Arial" w:eastAsia="Times New Roman" w:hAnsi="Arial" w:cs="Arial"/>
          <w:b/>
          <w:sz w:val="22"/>
          <w:szCs w:val="22"/>
          <w:lang w:val="fr-CA" w:eastAsia="en-CA"/>
        </w:rPr>
        <w:t>section</w:t>
      </w:r>
      <w:r w:rsidR="00A828CE">
        <w:rPr>
          <w:rFonts w:ascii="Arial" w:eastAsia="Times New Roman" w:hAnsi="Arial" w:cs="Arial"/>
          <w:b/>
          <w:sz w:val="22"/>
          <w:szCs w:val="22"/>
          <w:lang w:val="fr-CA" w:eastAsia="en-CA"/>
        </w:rPr>
        <w:t> </w:t>
      </w:r>
      <w:r w:rsidR="007F4C03">
        <w:rPr>
          <w:rFonts w:ascii="Arial" w:eastAsia="Times New Roman" w:hAnsi="Arial" w:cs="Arial"/>
          <w:b/>
          <w:sz w:val="22"/>
          <w:szCs w:val="22"/>
          <w:lang w:val="fr-CA" w:eastAsia="en-CA"/>
        </w:rPr>
        <w:t xml:space="preserve">1 </w:t>
      </w:r>
      <w:r w:rsidR="007F4C03">
        <w:rPr>
          <w:rFonts w:ascii="Arial" w:eastAsia="Times New Roman" w:hAnsi="Arial" w:cs="Arial"/>
          <w:sz w:val="22"/>
          <w:szCs w:val="22"/>
          <w:lang w:val="fr-CA" w:eastAsia="en-CA"/>
        </w:rPr>
        <w:t xml:space="preserve">s’adresse aux </w:t>
      </w:r>
      <w:r>
        <w:rPr>
          <w:rFonts w:ascii="Arial" w:eastAsia="Times New Roman" w:hAnsi="Arial" w:cs="Arial"/>
          <w:b/>
          <w:sz w:val="22"/>
          <w:szCs w:val="22"/>
          <w:lang w:val="fr-CA" w:eastAsia="en-CA"/>
        </w:rPr>
        <w:t>membres du CPS, conférenciers, modérateurs, animateurs et auteurs.</w:t>
      </w:r>
    </w:p>
    <w:p w14:paraId="471975EB" w14:textId="34FF1EC2" w:rsidR="00432D85" w:rsidRPr="005912DB" w:rsidRDefault="004207A6" w:rsidP="00B2660D">
      <w:pPr>
        <w:numPr>
          <w:ilvl w:val="0"/>
          <w:numId w:val="5"/>
        </w:numPr>
        <w:ind w:left="284" w:hanging="218"/>
        <w:rPr>
          <w:rFonts w:ascii="Arial" w:eastAsia="Times New Roman" w:hAnsi="Arial" w:cs="Arial"/>
          <w:sz w:val="22"/>
          <w:szCs w:val="22"/>
          <w:lang w:val="fr-CA" w:eastAsia="en-CA"/>
        </w:rPr>
      </w:pPr>
      <w:r w:rsidRPr="007F4C03">
        <w:rPr>
          <w:rFonts w:ascii="Arial" w:eastAsia="Times New Roman" w:hAnsi="Arial" w:cs="Arial"/>
          <w:sz w:val="22"/>
          <w:szCs w:val="22"/>
          <w:lang w:val="fr-CA" w:eastAsia="en-CA"/>
        </w:rPr>
        <w:t>La</w:t>
      </w:r>
      <w:r>
        <w:rPr>
          <w:rFonts w:ascii="Arial" w:eastAsia="Times New Roman" w:hAnsi="Arial" w:cs="Arial"/>
          <w:b/>
          <w:sz w:val="22"/>
          <w:szCs w:val="22"/>
          <w:lang w:val="fr-CA" w:eastAsia="en-CA"/>
        </w:rPr>
        <w:t xml:space="preserve"> section</w:t>
      </w:r>
      <w:r w:rsidR="00A828CE">
        <w:rPr>
          <w:rFonts w:ascii="Arial" w:eastAsia="Times New Roman" w:hAnsi="Arial" w:cs="Arial"/>
          <w:b/>
          <w:sz w:val="22"/>
          <w:szCs w:val="22"/>
          <w:lang w:val="fr-CA" w:eastAsia="en-CA"/>
        </w:rPr>
        <w:t> </w:t>
      </w:r>
      <w:r w:rsidR="007F4C03">
        <w:rPr>
          <w:rFonts w:ascii="Arial" w:eastAsia="Times New Roman" w:hAnsi="Arial" w:cs="Arial"/>
          <w:b/>
          <w:sz w:val="22"/>
          <w:szCs w:val="22"/>
          <w:lang w:val="fr-CA" w:eastAsia="en-CA"/>
        </w:rPr>
        <w:t xml:space="preserve">2 </w:t>
      </w:r>
      <w:r w:rsidR="007F4C03" w:rsidRPr="007F4C03">
        <w:rPr>
          <w:rFonts w:ascii="Arial" w:eastAsia="Times New Roman" w:hAnsi="Arial" w:cs="Arial"/>
          <w:sz w:val="22"/>
          <w:szCs w:val="22"/>
          <w:lang w:val="fr-CA" w:eastAsia="en-CA"/>
        </w:rPr>
        <w:t>s’adresse aux</w:t>
      </w:r>
      <w:r w:rsidR="007F4C03">
        <w:rPr>
          <w:rFonts w:ascii="Arial" w:eastAsia="Times New Roman" w:hAnsi="Arial" w:cs="Arial"/>
          <w:b/>
          <w:sz w:val="22"/>
          <w:szCs w:val="22"/>
          <w:lang w:val="fr-CA" w:eastAsia="en-CA"/>
        </w:rPr>
        <w:t xml:space="preserve"> </w:t>
      </w:r>
      <w:r>
        <w:rPr>
          <w:rFonts w:ascii="Arial" w:eastAsia="Times New Roman" w:hAnsi="Arial" w:cs="Arial"/>
          <w:b/>
          <w:sz w:val="22"/>
          <w:szCs w:val="22"/>
          <w:lang w:val="fr-CA" w:eastAsia="en-CA"/>
        </w:rPr>
        <w:t>conférenciers, modérateurs, animateurs et auteurs.</w:t>
      </w:r>
    </w:p>
    <w:p w14:paraId="36CD9249" w14:textId="2D3696F8" w:rsidR="001023BA" w:rsidRPr="005912DB" w:rsidRDefault="001F1529" w:rsidP="001023BA">
      <w:pPr>
        <w:numPr>
          <w:ilvl w:val="0"/>
          <w:numId w:val="5"/>
        </w:numPr>
        <w:ind w:left="284" w:hanging="218"/>
        <w:rPr>
          <w:rFonts w:ascii="Arial" w:eastAsia="Times New Roman" w:hAnsi="Arial" w:cs="Arial"/>
          <w:b/>
          <w:sz w:val="22"/>
          <w:szCs w:val="22"/>
          <w:lang w:val="fr-CA" w:eastAsia="en-CA"/>
        </w:rPr>
      </w:pPr>
      <w:r w:rsidRPr="007F4C03">
        <w:rPr>
          <w:rFonts w:ascii="Arial" w:eastAsia="Times New Roman" w:hAnsi="Arial" w:cs="Arial"/>
          <w:sz w:val="22"/>
          <w:szCs w:val="22"/>
          <w:lang w:val="fr-CA" w:eastAsia="en-CA"/>
        </w:rPr>
        <w:t>La</w:t>
      </w:r>
      <w:r>
        <w:rPr>
          <w:rFonts w:ascii="Arial" w:eastAsia="Times New Roman" w:hAnsi="Arial" w:cs="Arial"/>
          <w:b/>
          <w:sz w:val="22"/>
          <w:szCs w:val="22"/>
          <w:lang w:val="fr-CA" w:eastAsia="en-CA"/>
        </w:rPr>
        <w:t xml:space="preserve"> section</w:t>
      </w:r>
      <w:r w:rsidR="00A828CE">
        <w:rPr>
          <w:rFonts w:ascii="Arial" w:eastAsia="Times New Roman" w:hAnsi="Arial" w:cs="Arial"/>
          <w:b/>
          <w:sz w:val="22"/>
          <w:szCs w:val="22"/>
          <w:lang w:val="fr-CA" w:eastAsia="en-CA"/>
        </w:rPr>
        <w:t> </w:t>
      </w:r>
      <w:r w:rsidR="007F4C03">
        <w:rPr>
          <w:rFonts w:ascii="Arial" w:eastAsia="Times New Roman" w:hAnsi="Arial" w:cs="Arial"/>
          <w:b/>
          <w:sz w:val="22"/>
          <w:szCs w:val="22"/>
          <w:lang w:val="fr-CA" w:eastAsia="en-CA"/>
        </w:rPr>
        <w:t xml:space="preserve">3 </w:t>
      </w:r>
      <w:r w:rsidRPr="007F4C03">
        <w:rPr>
          <w:rFonts w:ascii="Arial" w:eastAsia="Times New Roman" w:hAnsi="Arial" w:cs="Arial"/>
          <w:sz w:val="22"/>
          <w:szCs w:val="22"/>
          <w:lang w:val="fr-CA" w:eastAsia="en-CA"/>
        </w:rPr>
        <w:t>doit être signée par les</w:t>
      </w:r>
      <w:r>
        <w:rPr>
          <w:rFonts w:ascii="Arial" w:eastAsia="Times New Roman" w:hAnsi="Arial" w:cs="Arial"/>
          <w:b/>
          <w:sz w:val="22"/>
          <w:szCs w:val="22"/>
          <w:lang w:val="fr-CA" w:eastAsia="en-CA"/>
        </w:rPr>
        <w:t xml:space="preserve"> membres du CPS, conférenciers, modérateurs, animateurs et auteurs.</w:t>
      </w:r>
    </w:p>
    <w:p w14:paraId="0771D32A" w14:textId="77777777" w:rsidR="000E224E" w:rsidRPr="005912DB" w:rsidRDefault="00000000" w:rsidP="00432D85">
      <w:pPr>
        <w:rPr>
          <w:rFonts w:ascii="Arial" w:eastAsia="Times New Roman" w:hAnsi="Arial" w:cs="Arial"/>
          <w:sz w:val="22"/>
          <w:szCs w:val="22"/>
          <w:lang w:val="fr-CA" w:eastAsia="en-CA"/>
        </w:rPr>
      </w:pPr>
    </w:p>
    <w:p w14:paraId="34BEA12A" w14:textId="082DDFB6" w:rsidR="00432D85" w:rsidRPr="006F623C" w:rsidRDefault="00BB6569" w:rsidP="00283C71">
      <w:pPr>
        <w:spacing w:after="60"/>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Les </w:t>
      </w:r>
      <w:r w:rsidR="006F2670" w:rsidRPr="006F623C">
        <w:rPr>
          <w:rFonts w:ascii="Arial" w:eastAsia="Times New Roman" w:hAnsi="Arial" w:cs="Arial"/>
          <w:sz w:val="22"/>
          <w:szCs w:val="22"/>
          <w:lang w:val="fr-CA" w:eastAsia="en-CA"/>
        </w:rPr>
        <w:t xml:space="preserve">rapports </w:t>
      </w:r>
      <w:r w:rsidRPr="006F623C">
        <w:rPr>
          <w:rFonts w:ascii="Arial" w:eastAsia="Times New Roman" w:hAnsi="Arial" w:cs="Arial"/>
          <w:sz w:val="22"/>
          <w:szCs w:val="22"/>
          <w:lang w:val="fr-CA" w:eastAsia="en-CA"/>
        </w:rPr>
        <w:t>à déclarer comprennent ceux qui suivent (sans s’y limiter) :</w:t>
      </w:r>
      <w:r w:rsidR="00672741" w:rsidRPr="006F623C">
        <w:rPr>
          <w:rFonts w:ascii="Arial" w:eastAsia="Times New Roman" w:hAnsi="Arial" w:cs="Arial"/>
          <w:sz w:val="22"/>
          <w:szCs w:val="22"/>
          <w:lang w:val="fr-CA" w:eastAsia="en-CA"/>
        </w:rPr>
        <w:t xml:space="preserve"> </w:t>
      </w:r>
    </w:p>
    <w:p w14:paraId="103996DC" w14:textId="1F48BE6E" w:rsidR="00432D85" w:rsidRPr="005912DB" w:rsidRDefault="00B14757" w:rsidP="00B2660D">
      <w:pPr>
        <w:numPr>
          <w:ilvl w:val="0"/>
          <w:numId w:val="6"/>
        </w:numPr>
        <w:ind w:left="284" w:hanging="284"/>
        <w:rPr>
          <w:rFonts w:ascii="Arial" w:eastAsia="Times New Roman" w:hAnsi="Arial" w:cs="Arial"/>
          <w:sz w:val="22"/>
          <w:szCs w:val="22"/>
          <w:lang w:val="fr-CA" w:eastAsia="en-CA"/>
        </w:rPr>
      </w:pPr>
      <w:proofErr w:type="gramStart"/>
      <w:r>
        <w:rPr>
          <w:rFonts w:ascii="Arial" w:eastAsia="Times New Roman" w:hAnsi="Arial" w:cs="Arial"/>
          <w:sz w:val="22"/>
          <w:szCs w:val="22"/>
          <w:lang w:val="fr-CA" w:eastAsia="en-CA"/>
        </w:rPr>
        <w:lastRenderedPageBreak/>
        <w:t>t</w:t>
      </w:r>
      <w:r w:rsidR="006D3F7C">
        <w:rPr>
          <w:rFonts w:ascii="Arial" w:eastAsia="Times New Roman" w:hAnsi="Arial" w:cs="Arial"/>
          <w:sz w:val="22"/>
          <w:szCs w:val="22"/>
          <w:lang w:val="fr-CA" w:eastAsia="en-CA"/>
        </w:rPr>
        <w:t>out</w:t>
      </w:r>
      <w:proofErr w:type="gramEnd"/>
      <w:r w:rsidR="006D3F7C">
        <w:rPr>
          <w:rFonts w:ascii="Arial" w:eastAsia="Times New Roman" w:hAnsi="Arial" w:cs="Arial"/>
          <w:sz w:val="22"/>
          <w:szCs w:val="22"/>
          <w:lang w:val="fr-CA" w:eastAsia="en-CA"/>
        </w:rPr>
        <w:t xml:space="preserve"> intérêt financier direct ou en nature dans une </w:t>
      </w:r>
      <w:r w:rsidR="00BD5BA6" w:rsidRPr="006F623C">
        <w:rPr>
          <w:rFonts w:ascii="Arial" w:eastAsia="Times New Roman" w:hAnsi="Arial" w:cs="Arial"/>
          <w:sz w:val="22"/>
          <w:szCs w:val="22"/>
          <w:lang w:val="fr-CA" w:eastAsia="en-CA"/>
        </w:rPr>
        <w:t xml:space="preserve">organisation à but lucratif ou sans but lucratif </w:t>
      </w:r>
      <w:r w:rsidR="00BD5BA6">
        <w:rPr>
          <w:rFonts w:ascii="Arial" w:eastAsia="Times New Roman" w:hAnsi="Arial" w:cs="Arial"/>
          <w:sz w:val="22"/>
          <w:szCs w:val="22"/>
          <w:lang w:val="fr-CA" w:eastAsia="en-CA"/>
        </w:rPr>
        <w:t>–</w:t>
      </w:r>
      <w:r w:rsidR="006D3F7C">
        <w:rPr>
          <w:rFonts w:ascii="Arial" w:eastAsia="Times New Roman" w:hAnsi="Arial" w:cs="Arial"/>
          <w:sz w:val="22"/>
          <w:szCs w:val="22"/>
          <w:lang w:val="fr-CA" w:eastAsia="en-CA"/>
        </w:rPr>
        <w:t xml:space="preserve"> comme</w:t>
      </w:r>
      <w:r w:rsidR="00BD5BA6">
        <w:rPr>
          <w:rFonts w:ascii="Arial" w:eastAsia="Times New Roman" w:hAnsi="Arial" w:cs="Arial"/>
          <w:sz w:val="22"/>
          <w:szCs w:val="22"/>
          <w:lang w:val="fr-CA" w:eastAsia="en-CA"/>
        </w:rPr>
        <w:t xml:space="preserve"> </w:t>
      </w:r>
      <w:r w:rsidR="006D3F7C">
        <w:rPr>
          <w:rFonts w:ascii="Arial" w:eastAsia="Times New Roman" w:hAnsi="Arial" w:cs="Arial"/>
          <w:sz w:val="22"/>
          <w:szCs w:val="22"/>
          <w:lang w:val="fr-CA" w:eastAsia="en-CA"/>
        </w:rPr>
        <w:t>une société pharmaceutique, une entreprise de dispositifs médicaux, une agence de communication, un organisme gouvernemental, une organisation caritative, un groupe de défense des droits des patients</w:t>
      </w:r>
      <w:r w:rsidR="00BD5BA6">
        <w:rPr>
          <w:rFonts w:ascii="Arial" w:eastAsia="Times New Roman" w:hAnsi="Arial" w:cs="Arial"/>
          <w:sz w:val="22"/>
          <w:szCs w:val="22"/>
          <w:lang w:val="fr-CA" w:eastAsia="en-CA"/>
        </w:rPr>
        <w:t xml:space="preserve"> ou</w:t>
      </w:r>
      <w:r w:rsidR="006D3F7C">
        <w:rPr>
          <w:rFonts w:ascii="Arial" w:eastAsia="Times New Roman" w:hAnsi="Arial" w:cs="Arial"/>
          <w:sz w:val="22"/>
          <w:szCs w:val="22"/>
          <w:lang w:val="fr-CA" w:eastAsia="en-CA"/>
        </w:rPr>
        <w:t xml:space="preserve"> un groupe de recherche </w:t>
      </w:r>
      <w:r w:rsidR="00BD5BA6">
        <w:rPr>
          <w:rFonts w:ascii="Arial" w:eastAsia="Times New Roman" w:hAnsi="Arial" w:cs="Arial"/>
          <w:sz w:val="22"/>
          <w:szCs w:val="22"/>
          <w:lang w:val="fr-CA" w:eastAsia="en-CA"/>
        </w:rPr>
        <w:t>–</w:t>
      </w:r>
      <w:r w:rsidR="006D3F7C">
        <w:rPr>
          <w:rFonts w:ascii="Arial" w:eastAsia="Times New Roman" w:hAnsi="Arial" w:cs="Arial"/>
          <w:sz w:val="22"/>
          <w:szCs w:val="22"/>
          <w:lang w:val="fr-CA" w:eastAsia="en-CA"/>
        </w:rPr>
        <w:t xml:space="preserve"> ou</w:t>
      </w:r>
      <w:r w:rsidR="00BD5BA6">
        <w:rPr>
          <w:rFonts w:ascii="Arial" w:eastAsia="Times New Roman" w:hAnsi="Arial" w:cs="Arial"/>
          <w:sz w:val="22"/>
          <w:szCs w:val="22"/>
          <w:lang w:val="fr-CA" w:eastAsia="en-CA"/>
        </w:rPr>
        <w:t xml:space="preserve"> tout</w:t>
      </w:r>
      <w:r w:rsidR="006D3F7C">
        <w:rPr>
          <w:rFonts w:ascii="Arial" w:eastAsia="Times New Roman" w:hAnsi="Arial" w:cs="Arial"/>
          <w:sz w:val="22"/>
          <w:szCs w:val="22"/>
          <w:lang w:val="fr-CA" w:eastAsia="en-CA"/>
        </w:rPr>
        <w:t xml:space="preserve"> autre </w:t>
      </w:r>
      <w:r w:rsidR="00BD5BA6">
        <w:rPr>
          <w:rFonts w:ascii="Arial" w:eastAsia="Times New Roman" w:hAnsi="Arial" w:cs="Arial"/>
          <w:sz w:val="22"/>
          <w:szCs w:val="22"/>
          <w:lang w:val="fr-CA" w:eastAsia="en-CA"/>
        </w:rPr>
        <w:t>rapport financier</w:t>
      </w:r>
      <w:r w:rsidR="006D3F7C">
        <w:rPr>
          <w:rFonts w:ascii="Arial" w:eastAsia="Times New Roman" w:hAnsi="Arial" w:cs="Arial"/>
          <w:sz w:val="22"/>
          <w:szCs w:val="22"/>
          <w:lang w:val="fr-CA" w:eastAsia="en-CA"/>
        </w:rPr>
        <w:t xml:space="preserve"> ou en nature </w:t>
      </w:r>
      <w:r w:rsidR="00BD5BA6">
        <w:rPr>
          <w:rFonts w:ascii="Arial" w:eastAsia="Times New Roman" w:hAnsi="Arial" w:cs="Arial"/>
          <w:sz w:val="22"/>
          <w:szCs w:val="22"/>
          <w:lang w:val="fr-CA" w:eastAsia="en-CA"/>
        </w:rPr>
        <w:t>avec une organisation pertinent</w:t>
      </w:r>
      <w:r w:rsidR="006D3F7C">
        <w:rPr>
          <w:rFonts w:ascii="Arial" w:eastAsia="Times New Roman" w:hAnsi="Arial" w:cs="Arial"/>
          <w:sz w:val="22"/>
          <w:szCs w:val="22"/>
          <w:lang w:val="fr-CA" w:eastAsia="en-CA"/>
        </w:rPr>
        <w:t xml:space="preserve"> pour le contenu ou l’élaboration de l’activité de DPC</w:t>
      </w:r>
      <w:r w:rsidR="00BD5BA6">
        <w:rPr>
          <w:rFonts w:ascii="Arial" w:eastAsia="Times New Roman" w:hAnsi="Arial" w:cs="Arial"/>
          <w:sz w:val="22"/>
          <w:szCs w:val="22"/>
          <w:lang w:val="fr-CA" w:eastAsia="en-CA"/>
        </w:rPr>
        <w:t>;</w:t>
      </w:r>
    </w:p>
    <w:p w14:paraId="0C5D3E28" w14:textId="63BE066E" w:rsidR="00653FF6" w:rsidRPr="005912DB" w:rsidRDefault="00246C9D" w:rsidP="00B2660D">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tout</w:t>
      </w:r>
      <w:proofErr w:type="gramEnd"/>
      <w:r w:rsidRPr="006F623C">
        <w:rPr>
          <w:rFonts w:ascii="Arial" w:eastAsia="Times New Roman" w:hAnsi="Arial" w:cs="Arial"/>
          <w:sz w:val="22"/>
          <w:szCs w:val="22"/>
          <w:lang w:val="fr-CA" w:eastAsia="en-CA"/>
        </w:rPr>
        <w:t xml:space="preserve"> placement détenu dans une telle organisation</w:t>
      </w:r>
      <w:r w:rsidR="00BD5BA6">
        <w:rPr>
          <w:rFonts w:ascii="Arial" w:eastAsia="Times New Roman" w:hAnsi="Arial" w:cs="Arial"/>
          <w:sz w:val="22"/>
          <w:szCs w:val="22"/>
          <w:lang w:val="fr-CA" w:eastAsia="en-CA"/>
        </w:rPr>
        <w:t>;</w:t>
      </w:r>
    </w:p>
    <w:p w14:paraId="70263BE7" w14:textId="7CE6D036" w:rsidR="00432D85" w:rsidRPr="006F623C" w:rsidRDefault="003F472C" w:rsidP="00B2660D">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la</w:t>
      </w:r>
      <w:proofErr w:type="gramEnd"/>
      <w:r w:rsidRPr="006F623C">
        <w:rPr>
          <w:rFonts w:ascii="Arial" w:eastAsia="Times New Roman" w:hAnsi="Arial" w:cs="Arial"/>
          <w:sz w:val="22"/>
          <w:szCs w:val="22"/>
          <w:lang w:val="fr-CA" w:eastAsia="en-CA"/>
        </w:rPr>
        <w:t xml:space="preserve"> participation au conseil consultatif d’une organisation ou à un autre comité </w:t>
      </w:r>
      <w:r w:rsidR="00BD5BA6" w:rsidRPr="006F623C">
        <w:rPr>
          <w:rFonts w:ascii="Arial" w:eastAsia="Times New Roman" w:hAnsi="Arial" w:cs="Arial"/>
          <w:sz w:val="22"/>
          <w:szCs w:val="22"/>
          <w:lang w:val="fr-CA" w:eastAsia="en-CA"/>
        </w:rPr>
        <w:t>similaire</w:t>
      </w:r>
      <w:r w:rsidRPr="006F623C">
        <w:rPr>
          <w:rFonts w:ascii="Arial" w:eastAsia="Times New Roman" w:hAnsi="Arial" w:cs="Arial"/>
          <w:sz w:val="22"/>
          <w:szCs w:val="22"/>
          <w:lang w:val="fr-CA" w:eastAsia="en-CA"/>
        </w:rPr>
        <w:t>;</w:t>
      </w:r>
    </w:p>
    <w:p w14:paraId="05D4EFAD" w14:textId="77777777" w:rsidR="00432D85" w:rsidRPr="006F623C" w:rsidRDefault="00F85B67" w:rsidP="00B2660D">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la</w:t>
      </w:r>
      <w:proofErr w:type="gramEnd"/>
      <w:r w:rsidRPr="006F623C">
        <w:rPr>
          <w:rFonts w:ascii="Arial" w:eastAsia="Times New Roman" w:hAnsi="Arial" w:cs="Arial"/>
          <w:sz w:val="22"/>
          <w:szCs w:val="22"/>
          <w:lang w:val="fr-CA" w:eastAsia="en-CA"/>
        </w:rPr>
        <w:t xml:space="preserve"> participation (récente ou en cours) à un essai clinique commandité par l’organisation;</w:t>
      </w:r>
    </w:p>
    <w:p w14:paraId="54FB82E8" w14:textId="77777777" w:rsidR="00432D85" w:rsidRPr="006F623C" w:rsidRDefault="00EE18FE" w:rsidP="00B2660D">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l’adhésion</w:t>
      </w:r>
      <w:proofErr w:type="gramEnd"/>
      <w:r w:rsidRPr="006F623C">
        <w:rPr>
          <w:rFonts w:ascii="Arial" w:eastAsia="Times New Roman" w:hAnsi="Arial" w:cs="Arial"/>
          <w:sz w:val="22"/>
          <w:szCs w:val="22"/>
          <w:lang w:val="fr-CA" w:eastAsia="en-CA"/>
        </w:rPr>
        <w:t xml:space="preserve"> à un bureau de conférenciers;</w:t>
      </w:r>
    </w:p>
    <w:p w14:paraId="78CB9651" w14:textId="77777777" w:rsidR="00BD5BA6" w:rsidRPr="006F623C" w:rsidRDefault="005E4BAF" w:rsidP="00BD5BA6">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la</w:t>
      </w:r>
      <w:proofErr w:type="gramEnd"/>
      <w:r w:rsidRPr="006F623C">
        <w:rPr>
          <w:rFonts w:ascii="Arial" w:eastAsia="Times New Roman" w:hAnsi="Arial" w:cs="Arial"/>
          <w:sz w:val="22"/>
          <w:szCs w:val="22"/>
          <w:lang w:val="fr-CA" w:eastAsia="en-CA"/>
        </w:rPr>
        <w:t xml:space="preserve"> détention d’un brevet visant un produit cité dans l’activité de DPC ou commercialisé par l’organisation;</w:t>
      </w:r>
    </w:p>
    <w:p w14:paraId="7689694C" w14:textId="5C91C415" w:rsidR="00432D85" w:rsidRPr="006F623C" w:rsidRDefault="00871D56" w:rsidP="00BD5BA6">
      <w:pPr>
        <w:numPr>
          <w:ilvl w:val="0"/>
          <w:numId w:val="6"/>
        </w:numPr>
        <w:ind w:left="284" w:hanging="284"/>
        <w:rPr>
          <w:rFonts w:ascii="Arial" w:eastAsia="Times New Roman" w:hAnsi="Arial" w:cs="Arial"/>
          <w:sz w:val="22"/>
          <w:szCs w:val="22"/>
          <w:lang w:val="fr-CA" w:eastAsia="en-CA"/>
        </w:rPr>
      </w:pPr>
      <w:proofErr w:type="gramStart"/>
      <w:r w:rsidRPr="006F623C">
        <w:rPr>
          <w:rFonts w:ascii="Arial" w:eastAsia="Times New Roman" w:hAnsi="Arial" w:cs="Arial"/>
          <w:sz w:val="22"/>
          <w:szCs w:val="22"/>
          <w:lang w:val="fr-CA" w:eastAsia="en-CA"/>
        </w:rPr>
        <w:t>le</w:t>
      </w:r>
      <w:proofErr w:type="gramEnd"/>
      <w:r w:rsidRPr="006F623C">
        <w:rPr>
          <w:rFonts w:ascii="Arial" w:eastAsia="Times New Roman" w:hAnsi="Arial" w:cs="Arial"/>
          <w:sz w:val="22"/>
          <w:szCs w:val="22"/>
          <w:lang w:val="fr-CA" w:eastAsia="en-CA"/>
        </w:rPr>
        <w:t xml:space="preserve"> fait de percevoir des honoraires pour représenter un organisme à but lucratif </w:t>
      </w:r>
      <w:r w:rsidR="00BD5BA6" w:rsidRPr="006F623C">
        <w:rPr>
          <w:rFonts w:ascii="Arial" w:eastAsia="Times New Roman" w:hAnsi="Arial" w:cs="Arial"/>
          <w:sz w:val="22"/>
          <w:szCs w:val="22"/>
          <w:lang w:val="fr-CA" w:eastAsia="en-CA"/>
        </w:rPr>
        <w:t>ou sans but lucratif</w:t>
      </w:r>
      <w:r w:rsidRPr="006F623C">
        <w:rPr>
          <w:rFonts w:ascii="Arial" w:eastAsia="Times New Roman" w:hAnsi="Arial" w:cs="Arial"/>
          <w:sz w:val="22"/>
          <w:szCs w:val="22"/>
          <w:lang w:val="fr-CA" w:eastAsia="en-CA"/>
        </w:rPr>
        <w:t>, y compris les conférences pour laquelle cette personne a été engagée, mais pas encore rémunérée;</w:t>
      </w:r>
    </w:p>
    <w:p w14:paraId="10997E66" w14:textId="77777777" w:rsidR="000E224E" w:rsidRPr="005912DB" w:rsidRDefault="00000000" w:rsidP="00432D85">
      <w:pPr>
        <w:rPr>
          <w:rFonts w:ascii="Arial" w:eastAsia="Times New Roman" w:hAnsi="Arial" w:cs="Arial"/>
          <w:sz w:val="22"/>
          <w:szCs w:val="22"/>
          <w:lang w:val="fr-CA" w:eastAsia="en-CA"/>
        </w:rPr>
      </w:pPr>
    </w:p>
    <w:p w14:paraId="6B92D735" w14:textId="68C2B63F" w:rsidR="00E54135" w:rsidRPr="006F623C" w:rsidRDefault="001C6290" w:rsidP="00432D8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Faute de déclarer </w:t>
      </w:r>
      <w:r w:rsidR="00BD5BA6" w:rsidRPr="006F623C">
        <w:rPr>
          <w:rFonts w:ascii="Arial" w:eastAsia="Times New Roman" w:hAnsi="Arial" w:cs="Arial"/>
          <w:sz w:val="22"/>
          <w:szCs w:val="22"/>
          <w:lang w:val="fr-CA" w:eastAsia="en-CA"/>
        </w:rPr>
        <w:t>un conflit</w:t>
      </w:r>
      <w:r w:rsidRPr="006F623C">
        <w:rPr>
          <w:rFonts w:ascii="Arial" w:eastAsia="Times New Roman" w:hAnsi="Arial" w:cs="Arial"/>
          <w:sz w:val="22"/>
          <w:szCs w:val="22"/>
          <w:lang w:val="fr-CA" w:eastAsia="en-CA"/>
        </w:rPr>
        <w:t xml:space="preserve"> existant tel </w:t>
      </w:r>
      <w:r w:rsidR="00BD5BA6" w:rsidRPr="006F623C">
        <w:rPr>
          <w:rFonts w:ascii="Arial" w:eastAsia="Times New Roman" w:hAnsi="Arial" w:cs="Arial"/>
          <w:sz w:val="22"/>
          <w:szCs w:val="22"/>
          <w:lang w:val="fr-CA" w:eastAsia="en-CA"/>
        </w:rPr>
        <w:t xml:space="preserve">que décrit </w:t>
      </w:r>
      <w:r w:rsidRPr="006F623C">
        <w:rPr>
          <w:rFonts w:ascii="Arial" w:eastAsia="Times New Roman" w:hAnsi="Arial" w:cs="Arial"/>
          <w:sz w:val="22"/>
          <w:szCs w:val="22"/>
          <w:lang w:val="fr-CA" w:eastAsia="en-CA"/>
        </w:rPr>
        <w:t>dans le présent document, ou en cas de fausse déclaration, le CPS pourrait se voir obligé de remplacer le conférencier, modérateur, animateur ou auteur concerné.</w:t>
      </w:r>
    </w:p>
    <w:p w14:paraId="7B570962" w14:textId="6E7F5B73" w:rsidR="00432D85" w:rsidRPr="005912DB" w:rsidRDefault="00D50225" w:rsidP="00C97DA9">
      <w:pPr>
        <w:pStyle w:val="Heading1"/>
        <w:rPr>
          <w:lang w:val="fr-CA"/>
        </w:rPr>
      </w:pPr>
      <w:bookmarkStart w:id="0" w:name="_CFPC_Mainpro_Declaration"/>
      <w:bookmarkEnd w:id="0"/>
      <w:r w:rsidRPr="006F623C">
        <w:rPr>
          <w:lang w:val="fr-CA"/>
        </w:rPr>
        <w:t>Formulaire de déclaration de conflits d’intérêts</w:t>
      </w:r>
    </w:p>
    <w:tbl>
      <w:tblPr>
        <w:tblStyle w:val="TableGrid"/>
        <w:tblW w:w="0" w:type="auto"/>
        <w:tblLook w:val="04A0" w:firstRow="1" w:lastRow="0" w:firstColumn="1" w:lastColumn="0" w:noHBand="0" w:noVBand="1"/>
        <w:tblCaption w:val="Part 1"/>
        <w:tblDescription w:val="Heading that states &quot;Part 1&quot; of the document"/>
      </w:tblPr>
      <w:tblGrid>
        <w:gridCol w:w="9780"/>
      </w:tblGrid>
      <w:tr w:rsidR="005E0921" w:rsidRPr="005912DB" w14:paraId="5C698009" w14:textId="77777777" w:rsidTr="00695F0E">
        <w:trPr>
          <w:tblHeader/>
        </w:trPr>
        <w:tc>
          <w:tcPr>
            <w:tcW w:w="9780" w:type="dxa"/>
            <w:shd w:val="clear" w:color="auto" w:fill="8F001A"/>
          </w:tcPr>
          <w:p w14:paraId="550FDBA1" w14:textId="19C2715B" w:rsidR="00E74176" w:rsidRPr="006F623C" w:rsidRDefault="005225C7" w:rsidP="000B4E46">
            <w:pPr>
              <w:rPr>
                <w:rFonts w:ascii="Arial" w:hAnsi="Arial" w:cs="Arial"/>
                <w:b/>
                <w:sz w:val="28"/>
                <w:szCs w:val="28"/>
                <w:lang w:val="fr-CA" w:eastAsia="en-CA"/>
              </w:rPr>
            </w:pPr>
            <w:r w:rsidRPr="006F623C">
              <w:rPr>
                <w:rFonts w:ascii="Arial" w:hAnsi="Arial" w:cs="Arial"/>
                <w:b/>
                <w:sz w:val="28"/>
                <w:szCs w:val="28"/>
                <w:lang w:val="fr-CA" w:eastAsia="en-CA"/>
              </w:rPr>
              <w:t>Section</w:t>
            </w:r>
            <w:r w:rsidR="00A828CE">
              <w:rPr>
                <w:rFonts w:ascii="Arial" w:hAnsi="Arial" w:cs="Arial"/>
                <w:b/>
                <w:sz w:val="28"/>
                <w:szCs w:val="28"/>
                <w:lang w:val="fr-CA" w:eastAsia="en-CA"/>
              </w:rPr>
              <w:t> </w:t>
            </w:r>
            <w:r w:rsidRPr="006F623C">
              <w:rPr>
                <w:rFonts w:ascii="Arial" w:hAnsi="Arial" w:cs="Arial"/>
                <w:b/>
                <w:sz w:val="28"/>
                <w:szCs w:val="28"/>
                <w:lang w:val="fr-CA" w:eastAsia="en-CA"/>
              </w:rPr>
              <w:t>1</w:t>
            </w:r>
          </w:p>
        </w:tc>
      </w:tr>
    </w:tbl>
    <w:p w14:paraId="5661BD39" w14:textId="799317BD" w:rsidR="00432D85" w:rsidRPr="005912DB" w:rsidRDefault="000F218B" w:rsidP="00E74176">
      <w:pPr>
        <w:spacing w:before="120" w:after="180"/>
        <w:rPr>
          <w:rFonts w:ascii="Arial" w:eastAsia="Times New Roman" w:hAnsi="Arial" w:cs="Arial"/>
          <w:bCs/>
          <w:sz w:val="22"/>
          <w:szCs w:val="22"/>
          <w:lang w:val="fr-CA" w:eastAsia="en-CA"/>
        </w:rPr>
      </w:pPr>
      <w:r w:rsidRPr="006F623C">
        <w:rPr>
          <w:rFonts w:ascii="Arial" w:eastAsia="Times New Roman" w:hAnsi="Arial" w:cs="Arial"/>
          <w:b/>
          <w:bCs/>
          <w:sz w:val="22"/>
          <w:szCs w:val="22"/>
          <w:lang w:val="fr-CA" w:eastAsia="en-CA"/>
        </w:rPr>
        <w:t xml:space="preserve">Les membres du CPS, conférenciers, modérateurs, animateurs et auteurs </w:t>
      </w:r>
      <w:r w:rsidRPr="006F623C">
        <w:rPr>
          <w:rFonts w:ascii="Arial" w:eastAsia="Times New Roman" w:hAnsi="Arial" w:cs="Arial"/>
          <w:bCs/>
          <w:sz w:val="22"/>
          <w:szCs w:val="22"/>
          <w:lang w:val="fr-CA" w:eastAsia="en-CA"/>
        </w:rPr>
        <w:t xml:space="preserve">doivent remplir cette section et la transmettre au prestataire ou </w:t>
      </w:r>
      <w:r w:rsidR="00643F73" w:rsidRPr="006F623C">
        <w:rPr>
          <w:rFonts w:ascii="Arial" w:eastAsia="Times New Roman" w:hAnsi="Arial" w:cs="Arial"/>
          <w:bCs/>
          <w:sz w:val="22"/>
          <w:szCs w:val="22"/>
          <w:lang w:val="fr-CA" w:eastAsia="en-CA"/>
        </w:rPr>
        <w:t>à</w:t>
      </w:r>
      <w:r w:rsidRPr="006F623C">
        <w:rPr>
          <w:rFonts w:ascii="Arial" w:eastAsia="Times New Roman" w:hAnsi="Arial" w:cs="Arial"/>
          <w:bCs/>
          <w:sz w:val="22"/>
          <w:szCs w:val="22"/>
          <w:lang w:val="fr-CA" w:eastAsia="en-CA"/>
        </w:rPr>
        <w:t xml:space="preserve"> l’organisateur du programme de DPC.</w:t>
      </w:r>
      <w:r w:rsidR="00672741" w:rsidRPr="005912DB">
        <w:rPr>
          <w:rFonts w:ascii="Arial" w:eastAsia="Times New Roman" w:hAnsi="Arial" w:cs="Arial"/>
          <w:bCs/>
          <w:sz w:val="22"/>
          <w:szCs w:val="22"/>
          <w:lang w:val="fr-CA" w:eastAsia="en-CA"/>
        </w:rPr>
        <w:t xml:space="preserve"> </w:t>
      </w:r>
      <w:r w:rsidR="00F10DF9" w:rsidRPr="006F623C">
        <w:rPr>
          <w:rFonts w:ascii="Arial" w:eastAsia="Times New Roman" w:hAnsi="Arial" w:cs="Arial"/>
          <w:b/>
          <w:bCs/>
          <w:sz w:val="22"/>
          <w:szCs w:val="22"/>
          <w:lang w:val="fr-CA" w:eastAsia="en-CA"/>
        </w:rPr>
        <w:t xml:space="preserve">La déclaration doit être faite à l’auditoire en ce qui concerne l’existence ou l’absence de </w:t>
      </w:r>
      <w:r w:rsidR="00643F73" w:rsidRPr="006F623C">
        <w:rPr>
          <w:rFonts w:ascii="Arial" w:eastAsia="Times New Roman" w:hAnsi="Arial" w:cs="Arial"/>
          <w:b/>
          <w:bCs/>
          <w:sz w:val="22"/>
          <w:szCs w:val="22"/>
          <w:lang w:val="fr-CA" w:eastAsia="en-CA"/>
        </w:rPr>
        <w:t xml:space="preserve">rapports </w:t>
      </w:r>
      <w:r w:rsidR="00F10DF9" w:rsidRPr="006F623C">
        <w:rPr>
          <w:rFonts w:ascii="Arial" w:eastAsia="Times New Roman" w:hAnsi="Arial" w:cs="Arial"/>
          <w:b/>
          <w:bCs/>
          <w:sz w:val="22"/>
          <w:szCs w:val="22"/>
          <w:lang w:val="fr-CA" w:eastAsia="en-CA"/>
        </w:rPr>
        <w:t xml:space="preserve">avec un organisme à but lucratif </w:t>
      </w:r>
      <w:r w:rsidR="00643F73" w:rsidRPr="006F623C">
        <w:rPr>
          <w:rFonts w:ascii="Arial" w:eastAsia="Times New Roman" w:hAnsi="Arial" w:cs="Arial"/>
          <w:b/>
          <w:sz w:val="22"/>
          <w:szCs w:val="22"/>
          <w:lang w:val="fr-CA" w:eastAsia="en-CA"/>
        </w:rPr>
        <w:t>ou sans but lucratif</w:t>
      </w:r>
      <w:r w:rsidR="00F10DF9" w:rsidRPr="006F623C">
        <w:rPr>
          <w:rFonts w:ascii="Arial" w:eastAsia="Times New Roman" w:hAnsi="Arial" w:cs="Arial"/>
          <w:b/>
          <w:bCs/>
          <w:sz w:val="22"/>
          <w:szCs w:val="22"/>
          <w:lang w:val="fr-CA" w:eastAsia="en-CA"/>
        </w:rPr>
        <w:t>.</w:t>
      </w:r>
      <w:r w:rsidR="00672741" w:rsidRPr="005912DB">
        <w:rPr>
          <w:rFonts w:ascii="Arial" w:eastAsia="Times New Roman" w:hAnsi="Arial" w:cs="Arial"/>
          <w:bCs/>
          <w:sz w:val="22"/>
          <w:szCs w:val="22"/>
          <w:lang w:val="fr-CA" w:eastAsia="en-CA"/>
        </w:rPr>
        <w:t xml:space="preserve"> </w:t>
      </w:r>
      <w:r w:rsidR="00643F73" w:rsidRPr="006F623C">
        <w:rPr>
          <w:rFonts w:ascii="Arial" w:eastAsia="Times New Roman" w:hAnsi="Arial" w:cs="Arial"/>
          <w:bCs/>
          <w:sz w:val="22"/>
          <w:szCs w:val="22"/>
          <w:lang w:val="fr-CA" w:eastAsia="en-CA"/>
        </w:rPr>
        <w:t>P</w:t>
      </w:r>
      <w:r w:rsidR="00EA08EE" w:rsidRPr="006F623C">
        <w:rPr>
          <w:rFonts w:ascii="Arial" w:eastAsia="Times New Roman" w:hAnsi="Arial" w:cs="Arial"/>
          <w:bCs/>
          <w:sz w:val="22"/>
          <w:szCs w:val="22"/>
          <w:lang w:val="fr-CA" w:eastAsia="en-CA"/>
        </w:rPr>
        <w:t>rière de joindre un addenda</w:t>
      </w:r>
      <w:r w:rsidR="00643F73" w:rsidRPr="006F623C">
        <w:rPr>
          <w:rFonts w:ascii="Arial" w:eastAsia="Times New Roman" w:hAnsi="Arial" w:cs="Arial"/>
          <w:bCs/>
          <w:sz w:val="22"/>
          <w:szCs w:val="22"/>
          <w:lang w:val="fr-CA" w:eastAsia="en-CA"/>
        </w:rPr>
        <w:t xml:space="preserve"> si l’espace fourni est insuffisant</w:t>
      </w:r>
      <w:r w:rsidR="00EA08EE" w:rsidRPr="006F623C">
        <w:rPr>
          <w:rFonts w:ascii="Arial" w:eastAsia="Times New Roman" w:hAnsi="Arial" w:cs="Arial"/>
          <w:bCs/>
          <w:sz w:val="22"/>
          <w:szCs w:val="22"/>
          <w:lang w:val="fr-CA" w:eastAsia="en-CA"/>
        </w:rPr>
        <w:t>.</w:t>
      </w:r>
    </w:p>
    <w:tbl>
      <w:tblPr>
        <w:tblStyle w:val="TableGrid"/>
        <w:tblW w:w="9781"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isclosure and activity information"/>
        <w:tblDescription w:val="Required information: Title of activity; date or activity; role in the activity, i.e. member of SPC, speaker, etc., and declaration as to whether or not you have or have had an affiliation (financial or otherwise), with a for-profit or not-for profit organization.&#10;"/>
      </w:tblPr>
      <w:tblGrid>
        <w:gridCol w:w="2004"/>
        <w:gridCol w:w="3666"/>
        <w:gridCol w:w="4111"/>
      </w:tblGrid>
      <w:tr w:rsidR="005E0921" w:rsidRPr="005912DB" w14:paraId="0755E686" w14:textId="77777777" w:rsidTr="00F90125">
        <w:trPr>
          <w:trHeight w:val="400"/>
          <w:tblHeader/>
        </w:trPr>
        <w:tc>
          <w:tcPr>
            <w:tcW w:w="2004" w:type="dxa"/>
            <w:shd w:val="clear" w:color="auto" w:fill="F2F2F2" w:themeFill="background1" w:themeFillShade="F2"/>
            <w:vAlign w:val="center"/>
          </w:tcPr>
          <w:p w14:paraId="7EA51962" w14:textId="77777777" w:rsidR="004B6BB3" w:rsidRPr="006F623C" w:rsidRDefault="00593F52" w:rsidP="00B25C13">
            <w:pPr>
              <w:rPr>
                <w:rFonts w:ascii="Arial" w:hAnsi="Arial" w:cs="Arial"/>
                <w:sz w:val="21"/>
                <w:szCs w:val="21"/>
                <w:lang w:val="fr-CA"/>
              </w:rPr>
            </w:pPr>
            <w:r w:rsidRPr="006F623C">
              <w:rPr>
                <w:rFonts w:ascii="Arial" w:hAnsi="Arial" w:cs="Arial"/>
                <w:b/>
                <w:sz w:val="21"/>
                <w:szCs w:val="21"/>
                <w:lang w:val="fr-CA"/>
              </w:rPr>
              <w:t>Titre de l’activité</w:t>
            </w:r>
          </w:p>
        </w:tc>
        <w:tc>
          <w:tcPr>
            <w:tcW w:w="7777" w:type="dxa"/>
            <w:gridSpan w:val="2"/>
            <w:vAlign w:val="center"/>
          </w:tcPr>
          <w:p w14:paraId="1ECBB11A" w14:textId="77777777" w:rsidR="004B6BB3" w:rsidRPr="005912DB" w:rsidRDefault="00000000" w:rsidP="00DD09F2">
            <w:pPr>
              <w:rPr>
                <w:rFonts w:ascii="Arial" w:hAnsi="Arial" w:cs="Arial"/>
                <w:color w:val="8F001A"/>
                <w:sz w:val="22"/>
                <w:szCs w:val="22"/>
                <w:lang w:val="fr-CA"/>
              </w:rPr>
            </w:pPr>
          </w:p>
        </w:tc>
      </w:tr>
      <w:tr w:rsidR="005E0921" w:rsidRPr="005912DB" w14:paraId="42619AD5" w14:textId="77777777" w:rsidTr="00F90125">
        <w:trPr>
          <w:trHeight w:val="454"/>
        </w:trPr>
        <w:tc>
          <w:tcPr>
            <w:tcW w:w="2004" w:type="dxa"/>
            <w:shd w:val="clear" w:color="auto" w:fill="F2F2F2" w:themeFill="background1" w:themeFillShade="F2"/>
            <w:vAlign w:val="center"/>
          </w:tcPr>
          <w:p w14:paraId="05795F60" w14:textId="77777777" w:rsidR="004B6BB3" w:rsidRPr="006F623C" w:rsidRDefault="008242AB" w:rsidP="00B25C13">
            <w:pPr>
              <w:rPr>
                <w:rFonts w:ascii="Arial" w:hAnsi="Arial" w:cs="Arial"/>
                <w:b/>
                <w:sz w:val="21"/>
                <w:szCs w:val="21"/>
                <w:lang w:val="fr-CA"/>
              </w:rPr>
            </w:pPr>
            <w:r w:rsidRPr="006F623C">
              <w:rPr>
                <w:rFonts w:ascii="Arial" w:hAnsi="Arial" w:cs="Arial"/>
                <w:b/>
                <w:sz w:val="21"/>
                <w:szCs w:val="21"/>
                <w:lang w:val="fr-CA"/>
              </w:rPr>
              <w:t>Date(s) de l’activité</w:t>
            </w:r>
          </w:p>
        </w:tc>
        <w:tc>
          <w:tcPr>
            <w:tcW w:w="7777" w:type="dxa"/>
            <w:gridSpan w:val="2"/>
            <w:vAlign w:val="center"/>
          </w:tcPr>
          <w:p w14:paraId="1C4C9E4C" w14:textId="77777777" w:rsidR="004B6BB3" w:rsidRPr="005912DB" w:rsidRDefault="00000000" w:rsidP="00DD09F2">
            <w:pPr>
              <w:rPr>
                <w:rFonts w:ascii="Arial" w:hAnsi="Arial" w:cs="Arial"/>
                <w:color w:val="8F001A"/>
                <w:sz w:val="22"/>
                <w:szCs w:val="22"/>
                <w:lang w:val="fr-CA"/>
              </w:rPr>
            </w:pPr>
          </w:p>
        </w:tc>
      </w:tr>
      <w:tr w:rsidR="005E0921" w:rsidRPr="005912DB" w14:paraId="5D9B5CFF" w14:textId="77777777" w:rsidTr="00ED4F95">
        <w:trPr>
          <w:trHeight w:val="88"/>
        </w:trPr>
        <w:tc>
          <w:tcPr>
            <w:tcW w:w="2004" w:type="dxa"/>
            <w:shd w:val="clear" w:color="auto" w:fill="F2F2F2" w:themeFill="background1" w:themeFillShade="F2"/>
            <w:vAlign w:val="center"/>
          </w:tcPr>
          <w:p w14:paraId="357DB353" w14:textId="77777777" w:rsidR="00D56912" w:rsidRPr="006F623C" w:rsidRDefault="00774B0F" w:rsidP="00B25C13">
            <w:pPr>
              <w:rPr>
                <w:rFonts w:ascii="Arial" w:hAnsi="Arial" w:cs="Arial"/>
                <w:b/>
                <w:sz w:val="21"/>
                <w:szCs w:val="21"/>
                <w:lang w:val="fr-CA"/>
              </w:rPr>
            </w:pPr>
            <w:r w:rsidRPr="006F623C">
              <w:rPr>
                <w:rFonts w:ascii="Arial" w:hAnsi="Arial" w:cs="Arial"/>
                <w:b/>
                <w:sz w:val="21"/>
                <w:szCs w:val="21"/>
                <w:lang w:val="fr-CA"/>
              </w:rPr>
              <w:t>Rôle</w:t>
            </w:r>
          </w:p>
        </w:tc>
        <w:tc>
          <w:tcPr>
            <w:tcW w:w="3666" w:type="dxa"/>
          </w:tcPr>
          <w:p w14:paraId="325537BE" w14:textId="77777777" w:rsidR="00D56912" w:rsidRPr="005912DB" w:rsidRDefault="00000000" w:rsidP="00DD09F2">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799037193"/>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5A784F">
              <w:rPr>
                <w:rFonts w:ascii="Arial" w:eastAsia="Times New Roman" w:hAnsi="Arial" w:cs="Arial"/>
                <w:sz w:val="22"/>
                <w:szCs w:val="22"/>
                <w:lang w:val="fr-CA" w:eastAsia="en-CA"/>
              </w:rPr>
              <w:t>Membre du CPS</w:t>
            </w:r>
          </w:p>
          <w:p w14:paraId="0A483D88" w14:textId="77777777" w:rsidR="00D56912" w:rsidRPr="005912DB" w:rsidRDefault="00000000" w:rsidP="00DD09F2">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503351455"/>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327880" w:rsidRPr="006F623C">
              <w:rPr>
                <w:rFonts w:ascii="Arial" w:eastAsia="Times New Roman" w:hAnsi="Arial" w:cs="Arial"/>
                <w:sz w:val="22"/>
                <w:szCs w:val="22"/>
                <w:lang w:val="fr-CA" w:eastAsia="en-CA"/>
              </w:rPr>
              <w:t>Modérateur ou modératrice</w:t>
            </w:r>
          </w:p>
          <w:p w14:paraId="106D4527" w14:textId="77777777" w:rsidR="00D56912" w:rsidRPr="005912DB" w:rsidRDefault="00000000" w:rsidP="00DD09F2">
            <w:pPr>
              <w:rPr>
                <w:rFonts w:ascii="Arial" w:hAnsi="Arial" w:cs="Arial"/>
                <w:sz w:val="22"/>
                <w:szCs w:val="22"/>
                <w:u w:val="single"/>
                <w:lang w:val="fr-CA"/>
              </w:rPr>
            </w:pPr>
            <w:sdt>
              <w:sdtPr>
                <w:rPr>
                  <w:rFonts w:ascii="Arial" w:eastAsia="Times New Roman" w:hAnsi="Arial" w:cs="Arial"/>
                  <w:sz w:val="22"/>
                  <w:szCs w:val="22"/>
                  <w:lang w:val="fr-CA" w:eastAsia="en-CA"/>
                </w:rPr>
                <w:id w:val="946896192"/>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3D0F0A" w:rsidRPr="006F623C">
              <w:rPr>
                <w:rFonts w:ascii="Arial" w:eastAsia="Times New Roman" w:hAnsi="Arial" w:cs="Arial"/>
                <w:sz w:val="22"/>
                <w:szCs w:val="22"/>
                <w:lang w:val="fr-CA" w:eastAsia="en-CA"/>
              </w:rPr>
              <w:t>Animateur ou animatrice</w:t>
            </w:r>
          </w:p>
        </w:tc>
        <w:tc>
          <w:tcPr>
            <w:tcW w:w="4111" w:type="dxa"/>
          </w:tcPr>
          <w:p w14:paraId="4B02AC3A" w14:textId="77777777" w:rsidR="00D56912" w:rsidRPr="005912DB" w:rsidRDefault="00000000" w:rsidP="00DD09F2">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688586127"/>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D62ADF" w:rsidRPr="006F623C">
              <w:rPr>
                <w:rFonts w:ascii="Arial" w:eastAsia="Times New Roman" w:hAnsi="Arial" w:cs="Arial"/>
                <w:sz w:val="22"/>
                <w:szCs w:val="22"/>
                <w:lang w:val="fr-CA" w:eastAsia="en-CA"/>
              </w:rPr>
              <w:t>Conférencier ou conférencière</w:t>
            </w:r>
          </w:p>
          <w:p w14:paraId="40961CB7" w14:textId="77777777" w:rsidR="00D56912" w:rsidRPr="005912DB" w:rsidRDefault="00000000" w:rsidP="00DD09F2">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178728354"/>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4D2BC4" w:rsidRPr="006F623C">
              <w:rPr>
                <w:rFonts w:ascii="Arial" w:eastAsia="Times New Roman" w:hAnsi="Arial" w:cs="Arial"/>
                <w:sz w:val="22"/>
                <w:szCs w:val="22"/>
                <w:lang w:val="fr-CA" w:eastAsia="en-CA"/>
              </w:rPr>
              <w:t>Auteur ou auteure</w:t>
            </w:r>
          </w:p>
          <w:p w14:paraId="59D864AE" w14:textId="59E5882B" w:rsidR="00D56912" w:rsidRPr="005912DB" w:rsidRDefault="00000000" w:rsidP="00DD09F2">
            <w:pPr>
              <w:rPr>
                <w:rFonts w:ascii="Arial" w:hAnsi="Arial" w:cs="Arial"/>
                <w:sz w:val="22"/>
                <w:szCs w:val="22"/>
                <w:u w:val="single"/>
                <w:lang w:val="fr-CA"/>
              </w:rPr>
            </w:pPr>
            <w:sdt>
              <w:sdtPr>
                <w:rPr>
                  <w:rFonts w:ascii="Arial" w:eastAsia="Times New Roman" w:hAnsi="Arial" w:cs="Arial"/>
                  <w:sz w:val="22"/>
                  <w:szCs w:val="22"/>
                  <w:lang w:val="fr-CA" w:eastAsia="en-CA"/>
                </w:rPr>
                <w:id w:val="1702357656"/>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B11798" w:rsidRPr="006F623C">
              <w:rPr>
                <w:rFonts w:ascii="Arial" w:eastAsia="Times New Roman" w:hAnsi="Arial" w:cs="Arial"/>
                <w:sz w:val="22"/>
                <w:szCs w:val="22"/>
                <w:lang w:val="fr-CA" w:eastAsia="en-CA"/>
              </w:rPr>
              <w:t>Autre – veuillez préciser</w:t>
            </w:r>
            <w:r w:rsidR="00A828CE">
              <w:rPr>
                <w:rFonts w:ascii="Arial" w:eastAsia="Times New Roman" w:hAnsi="Arial" w:cs="Arial"/>
                <w:sz w:val="22"/>
                <w:szCs w:val="22"/>
                <w:lang w:val="fr-CA" w:eastAsia="en-CA"/>
              </w:rPr>
              <w:t> </w:t>
            </w:r>
            <w:r w:rsidR="00B11798" w:rsidRPr="006F623C">
              <w:rPr>
                <w:rFonts w:ascii="Arial" w:eastAsia="Times New Roman" w:hAnsi="Arial" w:cs="Arial"/>
                <w:sz w:val="22"/>
                <w:szCs w:val="22"/>
                <w:lang w:val="fr-CA" w:eastAsia="en-CA"/>
              </w:rPr>
              <w:t>:</w:t>
            </w:r>
          </w:p>
        </w:tc>
      </w:tr>
      <w:tr w:rsidR="005E0921" w:rsidRPr="00E15EEC" w14:paraId="7CEF847C" w14:textId="77777777" w:rsidTr="00F90125">
        <w:trPr>
          <w:trHeight w:val="88"/>
        </w:trPr>
        <w:tc>
          <w:tcPr>
            <w:tcW w:w="2004" w:type="dxa"/>
            <w:shd w:val="clear" w:color="auto" w:fill="F2F2F2" w:themeFill="background1" w:themeFillShade="F2"/>
            <w:vAlign w:val="center"/>
          </w:tcPr>
          <w:p w14:paraId="2C4B9128" w14:textId="77777777" w:rsidR="00E624AC" w:rsidRPr="005912DB" w:rsidRDefault="00000000" w:rsidP="00E624AC">
            <w:pPr>
              <w:jc w:val="center"/>
              <w:rPr>
                <w:rFonts w:ascii="Arial" w:hAnsi="Arial" w:cs="Arial"/>
                <w:b/>
                <w:sz w:val="22"/>
                <w:szCs w:val="22"/>
                <w:lang w:val="fr-CA"/>
              </w:rPr>
            </w:pPr>
            <w:sdt>
              <w:sdtPr>
                <w:rPr>
                  <w:rFonts w:ascii="Arial" w:eastAsia="Times New Roman" w:hAnsi="Arial" w:cs="Arial"/>
                  <w:sz w:val="22"/>
                  <w:szCs w:val="22"/>
                  <w:lang w:val="fr-CA" w:eastAsia="en-CA"/>
                </w:rPr>
                <w:id w:val="765661666"/>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p>
        </w:tc>
        <w:tc>
          <w:tcPr>
            <w:tcW w:w="7777" w:type="dxa"/>
            <w:gridSpan w:val="2"/>
          </w:tcPr>
          <w:p w14:paraId="6A0C824C" w14:textId="06980738" w:rsidR="00E624AC" w:rsidRPr="005912DB" w:rsidRDefault="007C59B8" w:rsidP="00FB29E7">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n’ai aucune affiliation (financière ou autre) avec une</w:t>
            </w:r>
            <w:r w:rsidR="00FB29E7" w:rsidRPr="006F623C">
              <w:rPr>
                <w:rFonts w:ascii="Arial" w:eastAsia="Times New Roman" w:hAnsi="Arial" w:cs="Arial"/>
                <w:sz w:val="22"/>
                <w:szCs w:val="22"/>
                <w:lang w:val="fr-CA" w:eastAsia="en-CA"/>
              </w:rPr>
              <w:t xml:space="preserve"> organisation à but lucratif ou à but non lucratif</w:t>
            </w:r>
            <w:r w:rsidRPr="006F623C">
              <w:rPr>
                <w:rFonts w:ascii="Arial" w:eastAsia="Times New Roman" w:hAnsi="Arial" w:cs="Arial"/>
                <w:sz w:val="22"/>
                <w:szCs w:val="22"/>
                <w:lang w:val="fr-CA" w:eastAsia="en-CA"/>
              </w:rPr>
              <w:t>.</w:t>
            </w:r>
            <w:r w:rsidR="00672741" w:rsidRPr="005912DB">
              <w:rPr>
                <w:rFonts w:ascii="Arial" w:eastAsia="Times New Roman" w:hAnsi="Arial" w:cs="Arial"/>
                <w:sz w:val="22"/>
                <w:szCs w:val="22"/>
                <w:lang w:val="fr-CA" w:eastAsia="en-CA"/>
              </w:rPr>
              <w:t xml:space="preserve"> </w:t>
            </w:r>
            <w:r w:rsidR="005158B3" w:rsidRPr="006F623C">
              <w:rPr>
                <w:rFonts w:ascii="Arial" w:eastAsia="Times New Roman" w:hAnsi="Arial" w:cs="Arial"/>
                <w:sz w:val="22"/>
                <w:szCs w:val="22"/>
                <w:lang w:val="fr-CA" w:eastAsia="en-CA"/>
              </w:rPr>
              <w:t>(Les conférenciers, modérateurs, animateurs et auteurs qui n’ont rien à déclarer à ce chapitre doivent aviser leur auditoire qu’ils ne sont au fait d’aucun conflit.)</w:t>
            </w:r>
          </w:p>
        </w:tc>
      </w:tr>
      <w:tr w:rsidR="005E0921" w:rsidRPr="00E15EEC" w14:paraId="71D3EC20" w14:textId="77777777" w:rsidTr="00F90125">
        <w:trPr>
          <w:trHeight w:val="88"/>
        </w:trPr>
        <w:tc>
          <w:tcPr>
            <w:tcW w:w="2004" w:type="dxa"/>
            <w:shd w:val="clear" w:color="auto" w:fill="F2F2F2" w:themeFill="background1" w:themeFillShade="F2"/>
            <w:vAlign w:val="center"/>
          </w:tcPr>
          <w:p w14:paraId="0BBA71F3" w14:textId="77777777" w:rsidR="00E624AC" w:rsidRPr="005912DB" w:rsidRDefault="00000000" w:rsidP="00E624AC">
            <w:pPr>
              <w:jc w:val="cente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96098161"/>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p>
        </w:tc>
        <w:tc>
          <w:tcPr>
            <w:tcW w:w="7777" w:type="dxa"/>
            <w:gridSpan w:val="2"/>
          </w:tcPr>
          <w:p w14:paraId="0AB23625" w14:textId="6C8253EC" w:rsidR="00E624AC" w:rsidRPr="006F623C" w:rsidRDefault="0016749C" w:rsidP="00DD09F2">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J’ai ou j’ai eu une affiliation, financière ou autre, avec </w:t>
            </w:r>
            <w:r w:rsidR="00F8081E" w:rsidRPr="006F623C">
              <w:rPr>
                <w:rFonts w:ascii="Arial" w:eastAsia="Times New Roman" w:hAnsi="Arial" w:cs="Arial"/>
                <w:sz w:val="22"/>
                <w:szCs w:val="22"/>
                <w:lang w:val="fr-CA" w:eastAsia="en-CA"/>
              </w:rPr>
              <w:t>une organisation à but lucratif ou à but non lucratif</w:t>
            </w:r>
            <w:r w:rsidRPr="006F623C">
              <w:rPr>
                <w:rFonts w:ascii="Arial" w:eastAsia="Times New Roman" w:hAnsi="Arial" w:cs="Arial"/>
                <w:sz w:val="22"/>
                <w:szCs w:val="22"/>
                <w:lang w:val="fr-CA" w:eastAsia="en-CA"/>
              </w:rPr>
              <w:t>.</w:t>
            </w:r>
          </w:p>
        </w:tc>
      </w:tr>
    </w:tbl>
    <w:p w14:paraId="6A167ACA" w14:textId="77777777" w:rsidR="00F90125" w:rsidRPr="006F623C" w:rsidRDefault="00672741" w:rsidP="00346410">
      <w:pPr>
        <w:pStyle w:val="Heading2"/>
        <w:rPr>
          <w:lang w:val="fr-CA"/>
        </w:rPr>
      </w:pPr>
      <w:r w:rsidRPr="006F623C">
        <w:rPr>
          <w:lang w:val="fr-CA"/>
        </w:rPr>
        <w:t>Affiliations</w:t>
      </w:r>
    </w:p>
    <w:p w14:paraId="7B717843" w14:textId="26C82555" w:rsidR="00F90125" w:rsidRPr="005912DB" w:rsidRDefault="004B53C6" w:rsidP="00F90125">
      <w:pPr>
        <w:spacing w:before="120"/>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Énumérez</w:t>
      </w:r>
      <w:r w:rsidR="0037539D" w:rsidRPr="006F623C">
        <w:rPr>
          <w:rFonts w:ascii="Arial" w:eastAsia="Times New Roman" w:hAnsi="Arial" w:cs="Arial"/>
          <w:sz w:val="22"/>
          <w:szCs w:val="22"/>
          <w:lang w:val="fr-CA" w:eastAsia="en-CA"/>
        </w:rPr>
        <w:t xml:space="preserve"> les organisations auxquelles vous avez été affilié au cours des deux dernières années civiles et décrivez la nature de ces affiliations.</w:t>
      </w:r>
      <w:r w:rsidR="00672741" w:rsidRPr="005912DB">
        <w:rPr>
          <w:rFonts w:ascii="Arial" w:eastAsia="Times New Roman" w:hAnsi="Arial" w:cs="Arial"/>
          <w:sz w:val="22"/>
          <w:szCs w:val="22"/>
          <w:lang w:val="fr-CA" w:eastAsia="en-CA"/>
        </w:rPr>
        <w:t xml:space="preserve"> </w:t>
      </w:r>
      <w:r w:rsidR="001E0C44" w:rsidRPr="006F623C">
        <w:rPr>
          <w:rFonts w:ascii="Arial" w:eastAsia="Times New Roman" w:hAnsi="Arial" w:cs="Arial"/>
          <w:sz w:val="22"/>
          <w:szCs w:val="22"/>
          <w:lang w:val="fr-CA" w:eastAsia="en-CA"/>
        </w:rPr>
        <w:t>Cette information doit être déclarée verbalement et par écrit à l’auditoire.</w:t>
      </w:r>
    </w:p>
    <w:p w14:paraId="4B1F9D39" w14:textId="77777777" w:rsidR="00F90125" w:rsidRPr="005912DB" w:rsidRDefault="00000000" w:rsidP="00F90125">
      <w:pPr>
        <w:rPr>
          <w:lang w:val="fr-CA" w:eastAsia="en-CA"/>
        </w:rPr>
      </w:pPr>
    </w:p>
    <w:tbl>
      <w:tblPr>
        <w:tblW w:w="0" w:type="auto"/>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Caption w:val="Affiliations and connections with organizations"/>
        <w:tblDescription w:val="Presenters and planning committee members need to disclose information as follows:  I am a member of an advisory board or equivalent with a commercial organization.&#10;I am a member of a speakers’ bureau.&#10;I have received payment from a commercial organization (including gifts or other consideration or in-kind compensation).&#10;I have received/or will be receiving a grant or an honorarium from a commercial organization.&#10;I hold a patent for a product referred to in the CPD program or that is marketed by a commercial organization.&#10;I hold investments in a pharmaceutical organization, medical device company, or communications firm.&#10;I am currently participating in or have participated in a clinical trial within the past two years.&#10;I have a relationship with one or more other for-profit organizations that are funders of this program.&#10;"/>
      </w:tblPr>
      <w:tblGrid>
        <w:gridCol w:w="3969"/>
        <w:gridCol w:w="2518"/>
        <w:gridCol w:w="3294"/>
      </w:tblGrid>
      <w:tr w:rsidR="005E0921" w:rsidRPr="005912DB" w14:paraId="77D233FA" w14:textId="77777777" w:rsidTr="005A2EFD">
        <w:trPr>
          <w:trHeight w:val="132"/>
          <w:tblHeader/>
        </w:trPr>
        <w:tc>
          <w:tcPr>
            <w:tcW w:w="3969" w:type="dxa"/>
            <w:shd w:val="clear" w:color="auto" w:fill="F2F2F2" w:themeFill="background1" w:themeFillShade="F2"/>
            <w:vAlign w:val="center"/>
          </w:tcPr>
          <w:p w14:paraId="16DF695A" w14:textId="77777777" w:rsidR="00521C63" w:rsidRPr="006F623C" w:rsidRDefault="00AA53F8" w:rsidP="00F90125">
            <w:pPr>
              <w:jc w:val="center"/>
              <w:rPr>
                <w:rFonts w:ascii="Arial" w:eastAsia="Times New Roman" w:hAnsi="Arial" w:cs="Arial"/>
                <w:b/>
                <w:sz w:val="21"/>
                <w:szCs w:val="21"/>
                <w:lang w:val="fr-CA" w:eastAsia="en-CA"/>
              </w:rPr>
            </w:pPr>
            <w:r w:rsidRPr="006F623C">
              <w:rPr>
                <w:rFonts w:ascii="Arial" w:eastAsia="Times New Roman" w:hAnsi="Arial" w:cs="Arial"/>
                <w:b/>
                <w:sz w:val="21"/>
                <w:szCs w:val="21"/>
                <w:lang w:val="fr-CA" w:eastAsia="en-CA"/>
              </w:rPr>
              <w:t>Nature de l’affiliation</w:t>
            </w:r>
          </w:p>
        </w:tc>
        <w:tc>
          <w:tcPr>
            <w:tcW w:w="2518" w:type="dxa"/>
            <w:shd w:val="clear" w:color="auto" w:fill="F2F2F2" w:themeFill="background1" w:themeFillShade="F2"/>
            <w:vAlign w:val="center"/>
          </w:tcPr>
          <w:p w14:paraId="13D96CC7" w14:textId="5A6EF649" w:rsidR="00521C63" w:rsidRPr="005912DB" w:rsidRDefault="003971D1" w:rsidP="004B53C6">
            <w:pPr>
              <w:jc w:val="center"/>
              <w:rPr>
                <w:rFonts w:ascii="Arial" w:eastAsia="Times New Roman" w:hAnsi="Arial" w:cs="Arial"/>
                <w:b/>
                <w:bCs/>
                <w:sz w:val="21"/>
                <w:szCs w:val="21"/>
                <w:lang w:val="fr-CA" w:eastAsia="en-CA"/>
              </w:rPr>
            </w:pPr>
            <w:r>
              <w:rPr>
                <w:rFonts w:ascii="Arial" w:eastAsia="Times New Roman" w:hAnsi="Arial" w:cs="Arial"/>
                <w:b/>
                <w:bCs/>
                <w:sz w:val="21"/>
                <w:szCs w:val="21"/>
                <w:lang w:val="fr-CA" w:eastAsia="en-CA"/>
              </w:rPr>
              <w:t>Organisation</w:t>
            </w:r>
            <w:r w:rsidR="004B53C6">
              <w:rPr>
                <w:rFonts w:ascii="Arial" w:eastAsia="Times New Roman" w:hAnsi="Arial" w:cs="Arial"/>
                <w:b/>
                <w:bCs/>
                <w:sz w:val="21"/>
                <w:szCs w:val="21"/>
                <w:lang w:val="fr-CA" w:eastAsia="en-CA"/>
              </w:rPr>
              <w:t xml:space="preserve"> à but lucratif ou </w:t>
            </w:r>
            <w:r w:rsidR="00317D9E">
              <w:rPr>
                <w:rFonts w:ascii="Arial" w:eastAsia="Times New Roman" w:hAnsi="Arial" w:cs="Arial"/>
                <w:b/>
                <w:bCs/>
                <w:sz w:val="21"/>
                <w:szCs w:val="21"/>
                <w:lang w:val="fr-CA" w:eastAsia="en-CA"/>
              </w:rPr>
              <w:t>à but non lucratif</w:t>
            </w:r>
          </w:p>
        </w:tc>
        <w:tc>
          <w:tcPr>
            <w:tcW w:w="3294" w:type="dxa"/>
            <w:shd w:val="clear" w:color="auto" w:fill="F2F2F2" w:themeFill="background1" w:themeFillShade="F2"/>
            <w:vAlign w:val="center"/>
          </w:tcPr>
          <w:p w14:paraId="172EC1EC" w14:textId="77777777" w:rsidR="00521C63" w:rsidRPr="006F623C" w:rsidRDefault="00B22038" w:rsidP="00F90125">
            <w:pPr>
              <w:jc w:val="center"/>
              <w:rPr>
                <w:rFonts w:ascii="Arial" w:eastAsia="Times New Roman" w:hAnsi="Arial" w:cs="Arial"/>
                <w:b/>
                <w:bCs/>
                <w:sz w:val="21"/>
                <w:szCs w:val="21"/>
                <w:lang w:val="fr-CA" w:eastAsia="en-CA"/>
              </w:rPr>
            </w:pPr>
            <w:r w:rsidRPr="006F623C">
              <w:rPr>
                <w:rFonts w:ascii="Arial" w:eastAsia="Times New Roman" w:hAnsi="Arial" w:cs="Arial"/>
                <w:b/>
                <w:bCs/>
                <w:sz w:val="21"/>
                <w:szCs w:val="21"/>
                <w:lang w:val="fr-CA" w:eastAsia="en-CA"/>
              </w:rPr>
              <w:t>Description de l’affiliation</w:t>
            </w:r>
          </w:p>
        </w:tc>
      </w:tr>
      <w:tr w:rsidR="005E0921" w:rsidRPr="00E15EEC" w14:paraId="61EAF416" w14:textId="77777777" w:rsidTr="005A2EFD">
        <w:trPr>
          <w:trHeight w:val="247"/>
        </w:trPr>
        <w:tc>
          <w:tcPr>
            <w:tcW w:w="3969" w:type="dxa"/>
            <w:shd w:val="clear" w:color="auto" w:fill="auto"/>
            <w:vAlign w:val="center"/>
          </w:tcPr>
          <w:p w14:paraId="5620F554" w14:textId="77777777" w:rsidR="00521C63" w:rsidRPr="006F623C" w:rsidRDefault="008726E1" w:rsidP="00F9012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suis membre d’un conseil consultatif ou d’un bureau de conférenciers.</w:t>
            </w:r>
          </w:p>
        </w:tc>
        <w:tc>
          <w:tcPr>
            <w:tcW w:w="2518" w:type="dxa"/>
            <w:shd w:val="clear" w:color="auto" w:fill="auto"/>
          </w:tcPr>
          <w:p w14:paraId="49708CEE"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7DDB5223"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0D4F932E" w14:textId="77777777" w:rsidTr="005A2EFD">
        <w:trPr>
          <w:trHeight w:val="362"/>
        </w:trPr>
        <w:tc>
          <w:tcPr>
            <w:tcW w:w="3969" w:type="dxa"/>
            <w:shd w:val="clear" w:color="auto" w:fill="auto"/>
            <w:vAlign w:val="center"/>
          </w:tcPr>
          <w:p w14:paraId="0DA2D513" w14:textId="77777777" w:rsidR="00521C63" w:rsidRPr="006F623C" w:rsidRDefault="0076022F" w:rsidP="00F9012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J’ai reçu un paiement d’une organisation (y compris sous forme de cadeau, d’éléments d’appréciation ou de rémunération en nature).</w:t>
            </w:r>
          </w:p>
        </w:tc>
        <w:tc>
          <w:tcPr>
            <w:tcW w:w="2518" w:type="dxa"/>
            <w:shd w:val="clear" w:color="auto" w:fill="auto"/>
          </w:tcPr>
          <w:p w14:paraId="3AD4EEA7"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15D451B7"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3742C958" w14:textId="77777777" w:rsidTr="005A2EFD">
        <w:trPr>
          <w:trHeight w:val="246"/>
        </w:trPr>
        <w:tc>
          <w:tcPr>
            <w:tcW w:w="3969" w:type="dxa"/>
            <w:shd w:val="clear" w:color="auto" w:fill="auto"/>
            <w:vAlign w:val="center"/>
          </w:tcPr>
          <w:p w14:paraId="40CDF9F1" w14:textId="6B8CF05E" w:rsidR="00521C63" w:rsidRPr="005912DB" w:rsidRDefault="004335FE" w:rsidP="003971D1">
            <w:pPr>
              <w:rPr>
                <w:rFonts w:ascii="Arial" w:eastAsia="Times New Roman" w:hAnsi="Arial" w:cs="Arial"/>
                <w:sz w:val="22"/>
                <w:szCs w:val="22"/>
                <w:lang w:val="fr-CA" w:eastAsia="en-CA"/>
              </w:rPr>
            </w:pPr>
            <w:r>
              <w:rPr>
                <w:rFonts w:ascii="Arial" w:eastAsia="Times New Roman" w:hAnsi="Arial" w:cs="Arial"/>
                <w:sz w:val="22"/>
                <w:szCs w:val="22"/>
                <w:lang w:val="fr-CA" w:eastAsia="en-CA"/>
              </w:rPr>
              <w:t xml:space="preserve">J’ai touché ou je toucherai une subvention ou des honoraires d’une </w:t>
            </w:r>
            <w:r w:rsidR="003971D1">
              <w:rPr>
                <w:rFonts w:ascii="Arial" w:eastAsia="Times New Roman" w:hAnsi="Arial" w:cs="Arial"/>
                <w:sz w:val="22"/>
                <w:szCs w:val="22"/>
                <w:lang w:val="fr-CA" w:eastAsia="en-CA"/>
              </w:rPr>
              <w:t>organisation.</w:t>
            </w:r>
          </w:p>
        </w:tc>
        <w:tc>
          <w:tcPr>
            <w:tcW w:w="2518" w:type="dxa"/>
            <w:shd w:val="clear" w:color="auto" w:fill="FFFFFF"/>
          </w:tcPr>
          <w:p w14:paraId="38FA6F2A"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FFFFFF"/>
          </w:tcPr>
          <w:p w14:paraId="7A876536"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04E54436" w14:textId="77777777" w:rsidTr="005A2EFD">
        <w:trPr>
          <w:trHeight w:val="362"/>
        </w:trPr>
        <w:tc>
          <w:tcPr>
            <w:tcW w:w="3969" w:type="dxa"/>
            <w:shd w:val="clear" w:color="auto" w:fill="auto"/>
            <w:vAlign w:val="center"/>
          </w:tcPr>
          <w:p w14:paraId="18331135" w14:textId="77777777" w:rsidR="00521C63" w:rsidRPr="006F623C" w:rsidRDefault="004641A7" w:rsidP="00F9012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détiens un brevet pour un médicament, un produit ou un dispositif.</w:t>
            </w:r>
          </w:p>
        </w:tc>
        <w:tc>
          <w:tcPr>
            <w:tcW w:w="2518" w:type="dxa"/>
            <w:shd w:val="clear" w:color="auto" w:fill="auto"/>
          </w:tcPr>
          <w:p w14:paraId="7A27E8BB"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68183CE6"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0EC8BA4C" w14:textId="77777777" w:rsidTr="005A2EFD">
        <w:trPr>
          <w:trHeight w:val="362"/>
        </w:trPr>
        <w:tc>
          <w:tcPr>
            <w:tcW w:w="3969" w:type="dxa"/>
            <w:shd w:val="clear" w:color="auto" w:fill="auto"/>
            <w:vAlign w:val="center"/>
          </w:tcPr>
          <w:p w14:paraId="6A767A5F" w14:textId="3BC90709" w:rsidR="00521C63" w:rsidRPr="006F623C" w:rsidRDefault="0037695D" w:rsidP="00C97D1F">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détiens des placements dans une société pharmaceutique, une entreprise de dispositifs médicaux, une agence de communication ou un</w:t>
            </w:r>
            <w:r w:rsidR="00C97D1F" w:rsidRPr="006F623C">
              <w:rPr>
                <w:rFonts w:ascii="Arial" w:eastAsia="Times New Roman" w:hAnsi="Arial" w:cs="Arial"/>
                <w:sz w:val="22"/>
                <w:szCs w:val="22"/>
                <w:lang w:val="fr-CA" w:eastAsia="en-CA"/>
              </w:rPr>
              <w:t>e organisation</w:t>
            </w:r>
            <w:r w:rsidRPr="006F623C">
              <w:rPr>
                <w:rFonts w:ascii="Arial" w:eastAsia="Times New Roman" w:hAnsi="Arial" w:cs="Arial"/>
                <w:sz w:val="22"/>
                <w:szCs w:val="22"/>
                <w:lang w:val="fr-CA" w:eastAsia="en-CA"/>
              </w:rPr>
              <w:t xml:space="preserve"> à but non lucratif.</w:t>
            </w:r>
          </w:p>
        </w:tc>
        <w:tc>
          <w:tcPr>
            <w:tcW w:w="2518" w:type="dxa"/>
            <w:shd w:val="clear" w:color="auto" w:fill="auto"/>
          </w:tcPr>
          <w:p w14:paraId="5E417589"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1046FF9C"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12057439" w14:textId="77777777" w:rsidTr="005A2EFD">
        <w:trPr>
          <w:trHeight w:val="362"/>
        </w:trPr>
        <w:tc>
          <w:tcPr>
            <w:tcW w:w="3969" w:type="dxa"/>
            <w:shd w:val="clear" w:color="auto" w:fill="auto"/>
            <w:vAlign w:val="center"/>
          </w:tcPr>
          <w:p w14:paraId="459FB90B" w14:textId="77777777" w:rsidR="00521C63" w:rsidRPr="006F623C" w:rsidRDefault="00B9447A" w:rsidP="00F90125">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participe actuellement, ou j’ai participé au cours des deux dernières années, à un essai clinique.</w:t>
            </w:r>
          </w:p>
        </w:tc>
        <w:tc>
          <w:tcPr>
            <w:tcW w:w="2518" w:type="dxa"/>
            <w:shd w:val="clear" w:color="auto" w:fill="auto"/>
          </w:tcPr>
          <w:p w14:paraId="1B8AC71F"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3605A7DC"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5A4496B3" w14:textId="77777777" w:rsidTr="005A2EFD">
        <w:trPr>
          <w:trHeight w:val="362"/>
        </w:trPr>
        <w:tc>
          <w:tcPr>
            <w:tcW w:w="3969" w:type="dxa"/>
            <w:shd w:val="clear" w:color="auto" w:fill="auto"/>
            <w:vAlign w:val="center"/>
          </w:tcPr>
          <w:p w14:paraId="76486540" w14:textId="6F06841D" w:rsidR="00521C63" w:rsidRPr="006F623C" w:rsidRDefault="00951C7E" w:rsidP="00EF4F82">
            <w:pPr>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 xml:space="preserve">J’ai un rapport avec au moins une </w:t>
            </w:r>
            <w:r w:rsidR="00EF4F82" w:rsidRPr="006F623C">
              <w:rPr>
                <w:rFonts w:ascii="Arial" w:eastAsia="Times New Roman" w:hAnsi="Arial" w:cs="Arial"/>
                <w:sz w:val="22"/>
                <w:szCs w:val="22"/>
                <w:lang w:val="fr-CA" w:eastAsia="en-CA"/>
              </w:rPr>
              <w:t xml:space="preserve">organisation à but lucratif ou </w:t>
            </w:r>
            <w:r w:rsidRPr="006F623C">
              <w:rPr>
                <w:rFonts w:ascii="Arial" w:eastAsia="Times New Roman" w:hAnsi="Arial" w:cs="Arial"/>
                <w:sz w:val="22"/>
                <w:szCs w:val="22"/>
                <w:lang w:val="fr-CA" w:eastAsia="en-CA"/>
              </w:rPr>
              <w:t>à but non lucratif qui finance ce programme.</w:t>
            </w:r>
          </w:p>
        </w:tc>
        <w:tc>
          <w:tcPr>
            <w:tcW w:w="2518" w:type="dxa"/>
            <w:shd w:val="clear" w:color="auto" w:fill="auto"/>
          </w:tcPr>
          <w:p w14:paraId="52615171"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shd w:val="clear" w:color="auto" w:fill="auto"/>
          </w:tcPr>
          <w:p w14:paraId="7A7E4C5D"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572E516B" w14:textId="77777777" w:rsidTr="00705FCD">
        <w:trPr>
          <w:trHeight w:val="362"/>
        </w:trPr>
        <w:tc>
          <w:tcPr>
            <w:tcW w:w="3969" w:type="dxa"/>
            <w:tcBorders>
              <w:bottom w:val="single" w:sz="8" w:space="0" w:color="BFBFBF" w:themeColor="background1" w:themeShade="BF"/>
            </w:tcBorders>
            <w:shd w:val="clear" w:color="auto" w:fill="auto"/>
            <w:vAlign w:val="center"/>
          </w:tcPr>
          <w:p w14:paraId="1456483E" w14:textId="171347A6" w:rsidR="00521C63" w:rsidRPr="005912DB" w:rsidRDefault="00165B6F" w:rsidP="0081095B">
            <w:pPr>
              <w:rPr>
                <w:rFonts w:ascii="Arial" w:eastAsia="Times New Roman" w:hAnsi="Arial" w:cs="Arial"/>
                <w:sz w:val="22"/>
                <w:szCs w:val="22"/>
                <w:lang w:val="fr-CA" w:eastAsia="en-CA"/>
              </w:rPr>
            </w:pPr>
            <w:r>
              <w:rPr>
                <w:rFonts w:ascii="Arial" w:eastAsia="Times New Roman" w:hAnsi="Arial" w:cs="Arial"/>
                <w:sz w:val="22"/>
                <w:szCs w:val="22"/>
                <w:lang w:val="fr-CA" w:eastAsia="en-CA"/>
              </w:rPr>
              <w:t xml:space="preserve">Je détiens des placements ou des rapports qui pourraient, selon l’avis de participants raisonnables et bien renseignés, sembler </w:t>
            </w:r>
            <w:r w:rsidR="0081095B">
              <w:rPr>
                <w:rFonts w:ascii="Arial" w:eastAsia="Times New Roman" w:hAnsi="Arial" w:cs="Arial"/>
                <w:sz w:val="22"/>
                <w:szCs w:val="22"/>
                <w:lang w:val="fr-CA" w:eastAsia="en-CA"/>
              </w:rPr>
              <w:t xml:space="preserve">constituer un facteur d’influence sur </w:t>
            </w:r>
            <w:r>
              <w:rPr>
                <w:rFonts w:ascii="Arial" w:eastAsia="Times New Roman" w:hAnsi="Arial" w:cs="Arial"/>
                <w:sz w:val="22"/>
                <w:szCs w:val="22"/>
                <w:lang w:val="fr-CA" w:eastAsia="en-CA"/>
              </w:rPr>
              <w:t>le contenu de l’activité pédagogique.</w:t>
            </w:r>
          </w:p>
        </w:tc>
        <w:tc>
          <w:tcPr>
            <w:tcW w:w="2518" w:type="dxa"/>
            <w:tcBorders>
              <w:bottom w:val="single" w:sz="8" w:space="0" w:color="BFBFBF" w:themeColor="background1" w:themeShade="BF"/>
            </w:tcBorders>
            <w:shd w:val="clear" w:color="auto" w:fill="auto"/>
          </w:tcPr>
          <w:p w14:paraId="4D1E25A0" w14:textId="77777777" w:rsidR="00521C63" w:rsidRPr="005912DB" w:rsidRDefault="00000000" w:rsidP="00F90125">
            <w:pPr>
              <w:rPr>
                <w:rFonts w:ascii="Arial" w:eastAsia="Times New Roman" w:hAnsi="Arial" w:cs="Arial"/>
                <w:color w:val="8F001A"/>
                <w:sz w:val="22"/>
                <w:szCs w:val="22"/>
                <w:lang w:val="fr-CA" w:eastAsia="en-CA"/>
              </w:rPr>
            </w:pPr>
          </w:p>
        </w:tc>
        <w:tc>
          <w:tcPr>
            <w:tcW w:w="3294" w:type="dxa"/>
            <w:tcBorders>
              <w:bottom w:val="single" w:sz="8" w:space="0" w:color="BFBFBF" w:themeColor="background1" w:themeShade="BF"/>
            </w:tcBorders>
            <w:shd w:val="clear" w:color="auto" w:fill="auto"/>
          </w:tcPr>
          <w:p w14:paraId="18964052" w14:textId="77777777" w:rsidR="00521C63" w:rsidRPr="005912DB" w:rsidRDefault="00000000" w:rsidP="00F90125">
            <w:pPr>
              <w:rPr>
                <w:rFonts w:ascii="Arial" w:eastAsia="Times New Roman" w:hAnsi="Arial" w:cs="Arial"/>
                <w:color w:val="8F001A"/>
                <w:sz w:val="22"/>
                <w:szCs w:val="22"/>
                <w:lang w:val="fr-CA" w:eastAsia="en-CA"/>
              </w:rPr>
            </w:pPr>
          </w:p>
        </w:tc>
      </w:tr>
      <w:tr w:rsidR="005E0921" w:rsidRPr="00E15EEC" w14:paraId="56171FDA" w14:textId="77777777" w:rsidTr="00705FCD">
        <w:trPr>
          <w:trHeight w:val="272"/>
        </w:trPr>
        <w:tc>
          <w:tcPr>
            <w:tcW w:w="9781" w:type="dxa"/>
            <w:gridSpan w:val="3"/>
            <w:tcBorders>
              <w:bottom w:val="nil"/>
            </w:tcBorders>
            <w:shd w:val="clear" w:color="auto" w:fill="auto"/>
            <w:vAlign w:val="center"/>
          </w:tcPr>
          <w:p w14:paraId="26F66897" w14:textId="77777777" w:rsidR="00705FCD" w:rsidRPr="005912DB" w:rsidRDefault="00000000" w:rsidP="00F90125">
            <w:pPr>
              <w:rPr>
                <w:rFonts w:ascii="Arial" w:eastAsia="Times New Roman" w:hAnsi="Arial" w:cs="Arial"/>
                <w:color w:val="8F001A"/>
                <w:sz w:val="22"/>
                <w:szCs w:val="22"/>
                <w:lang w:val="fr-CA" w:eastAsia="en-CA"/>
              </w:rPr>
            </w:pPr>
          </w:p>
        </w:tc>
      </w:tr>
    </w:tbl>
    <w:tbl>
      <w:tblPr>
        <w:tblStyle w:val="TableGrid"/>
        <w:tblW w:w="9776" w:type="dxa"/>
        <w:tblLook w:val="04A0" w:firstRow="1" w:lastRow="0" w:firstColumn="1" w:lastColumn="0" w:noHBand="0" w:noVBand="1"/>
        <w:tblCaption w:val="Affiliations and connections with organizations"/>
        <w:tblDescription w:val="Presenters and planning committee members need to disclose information as follows:  I am a member of an advisory board or equivalent with a commercial organization.&#10;I am a member of a speakers’ bureau.&#10;I have received payment from a commercial organization (including gifts or other consideration or in-kind compensation).&#10;I have received/or will be receiving a grant or an honorarium from a commercial organization.&#10;I hold a patent for a product referred to in the CPD program or that is marketed by a commercial organization.&#10;I hold investments in a pharmaceutical organization, medical device company, or communications firm.&#10;I am currently participating in or have participated in a clinical trial within the past two years.&#10;I have a relationship with one or more other for-profit organizations that are funders of this program.&#10;"/>
      </w:tblPr>
      <w:tblGrid>
        <w:gridCol w:w="9776"/>
      </w:tblGrid>
      <w:tr w:rsidR="005E0921" w:rsidRPr="005912DB" w14:paraId="093CFD7A" w14:textId="77777777" w:rsidTr="008D2661">
        <w:trPr>
          <w:tblHeader/>
        </w:trPr>
        <w:tc>
          <w:tcPr>
            <w:tcW w:w="9776" w:type="dxa"/>
            <w:shd w:val="clear" w:color="auto" w:fill="8F001A"/>
          </w:tcPr>
          <w:p w14:paraId="502DD479" w14:textId="5B90FD6A" w:rsidR="00303CF4" w:rsidRPr="006F623C" w:rsidRDefault="004D789C" w:rsidP="00975E40">
            <w:pPr>
              <w:rPr>
                <w:rFonts w:ascii="Arial" w:hAnsi="Arial" w:cs="Arial"/>
                <w:b/>
                <w:sz w:val="28"/>
                <w:szCs w:val="28"/>
                <w:lang w:val="fr-CA" w:eastAsia="en-CA"/>
              </w:rPr>
            </w:pPr>
            <w:r w:rsidRPr="006F623C">
              <w:rPr>
                <w:rFonts w:ascii="Arial" w:hAnsi="Arial" w:cs="Arial"/>
                <w:b/>
                <w:sz w:val="28"/>
                <w:szCs w:val="28"/>
                <w:lang w:val="fr-CA" w:eastAsia="en-CA"/>
              </w:rPr>
              <w:t>Section</w:t>
            </w:r>
            <w:r w:rsidR="00A828CE">
              <w:rPr>
                <w:rFonts w:ascii="Arial" w:hAnsi="Arial" w:cs="Arial"/>
                <w:b/>
                <w:sz w:val="28"/>
                <w:szCs w:val="28"/>
                <w:lang w:val="fr-CA" w:eastAsia="en-CA"/>
              </w:rPr>
              <w:t> </w:t>
            </w:r>
            <w:r w:rsidRPr="006F623C">
              <w:rPr>
                <w:rFonts w:ascii="Arial" w:hAnsi="Arial" w:cs="Arial"/>
                <w:b/>
                <w:sz w:val="28"/>
                <w:szCs w:val="28"/>
                <w:lang w:val="fr-CA" w:eastAsia="en-CA"/>
              </w:rPr>
              <w:t>2</w:t>
            </w:r>
          </w:p>
        </w:tc>
      </w:tr>
    </w:tbl>
    <w:p w14:paraId="03D4EACB" w14:textId="77777777" w:rsidR="00B0133E" w:rsidRPr="006F623C" w:rsidRDefault="00164B74" w:rsidP="00E74176">
      <w:pPr>
        <w:pStyle w:val="Default"/>
        <w:spacing w:before="120"/>
        <w:rPr>
          <w:rFonts w:ascii="Arial" w:eastAsia="Times New Roman" w:hAnsi="Arial" w:cs="Arial"/>
          <w:color w:val="auto"/>
          <w:sz w:val="22"/>
          <w:szCs w:val="22"/>
          <w:lang w:val="fr-CA" w:eastAsia="en-CA"/>
        </w:rPr>
      </w:pPr>
      <w:r w:rsidRPr="006F623C">
        <w:rPr>
          <w:rFonts w:ascii="Arial" w:eastAsia="Times New Roman" w:hAnsi="Arial" w:cs="Arial"/>
          <w:color w:val="auto"/>
          <w:sz w:val="22"/>
          <w:szCs w:val="22"/>
          <w:lang w:val="fr-CA" w:eastAsia="en-CA"/>
        </w:rPr>
        <w:t>Section obligatoire à l’intention des conférenciers, modérateurs, animateurs et auteurs.</w:t>
      </w:r>
      <w:r w:rsidRPr="006F623C">
        <w:rPr>
          <w:rFonts w:ascii="Arial" w:eastAsia="Times New Roman" w:hAnsi="Arial" w:cs="Arial"/>
          <w:color w:val="auto"/>
          <w:sz w:val="22"/>
          <w:szCs w:val="22"/>
          <w:lang w:val="fr-CA" w:eastAsia="en-CA"/>
        </w:rPr>
        <w:br/>
      </w:r>
    </w:p>
    <w:p w14:paraId="1A402D70" w14:textId="77777777" w:rsidR="00B0133E" w:rsidRPr="005912DB" w:rsidRDefault="00000000" w:rsidP="00FE1BDB">
      <w:pPr>
        <w:pStyle w:val="Default"/>
        <w:rPr>
          <w:rFonts w:ascii="Arial" w:eastAsia="Times New Roman" w:hAnsi="Arial" w:cs="Arial"/>
          <w:color w:val="auto"/>
          <w:sz w:val="22"/>
          <w:szCs w:val="22"/>
          <w:lang w:val="fr-CA" w:eastAsia="en-CA"/>
        </w:rPr>
      </w:pPr>
    </w:p>
    <w:p w14:paraId="2B1BE44D" w14:textId="77777777" w:rsidR="00FE1BDB" w:rsidRPr="006F623C" w:rsidRDefault="007F5E6F" w:rsidP="00FE1BDB">
      <w:pPr>
        <w:pStyle w:val="Default"/>
        <w:rPr>
          <w:rFonts w:ascii="Arial" w:eastAsia="Times New Roman" w:hAnsi="Arial" w:cs="Arial"/>
          <w:color w:val="auto"/>
          <w:sz w:val="22"/>
          <w:szCs w:val="22"/>
          <w:lang w:val="fr-CA" w:eastAsia="en-CA"/>
        </w:rPr>
      </w:pPr>
      <w:r w:rsidRPr="006F623C">
        <w:rPr>
          <w:rFonts w:ascii="Arial" w:eastAsia="Times New Roman" w:hAnsi="Arial" w:cs="Arial"/>
          <w:color w:val="auto"/>
          <w:sz w:val="22"/>
          <w:szCs w:val="22"/>
          <w:lang w:val="fr-CA" w:eastAsia="en-CA"/>
        </w:rPr>
        <w:t>Le BDPC exige que les professeurs soient conséquents dans leur utilisation de noms génériques ou de marques de commerce (ou dans l’utilisation combinée de noms génériques et de marques de commerce) pendant leur présentation.</w:t>
      </w:r>
    </w:p>
    <w:p w14:paraId="681223CE" w14:textId="77777777" w:rsidR="00041453" w:rsidRPr="005912DB" w:rsidRDefault="00000000" w:rsidP="00FE1BDB">
      <w:pPr>
        <w:pStyle w:val="Default"/>
        <w:rPr>
          <w:rFonts w:ascii="Arial" w:eastAsia="Times New Roman" w:hAnsi="Arial" w:cs="Arial"/>
          <w:color w:val="auto"/>
          <w:sz w:val="22"/>
          <w:szCs w:val="22"/>
          <w:lang w:val="fr-CA" w:eastAsia="en-CA"/>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eclaration"/>
        <w:tblDescription w:val="I intend to make therapeutic recommendations for medications that have not received regulatory approval (ie, “off-label” use of medications). Yes or no."/>
      </w:tblPr>
      <w:tblGrid>
        <w:gridCol w:w="1276"/>
        <w:gridCol w:w="8504"/>
      </w:tblGrid>
      <w:tr w:rsidR="005E0921" w:rsidRPr="00E15EEC" w14:paraId="035F1252" w14:textId="77777777" w:rsidTr="00461476">
        <w:trPr>
          <w:trHeight w:val="80"/>
          <w:tblHeader/>
        </w:trPr>
        <w:tc>
          <w:tcPr>
            <w:tcW w:w="1276" w:type="dxa"/>
            <w:shd w:val="clear" w:color="auto" w:fill="F2F2F2" w:themeFill="background1" w:themeFillShade="F2"/>
            <w:vAlign w:val="center"/>
          </w:tcPr>
          <w:p w14:paraId="1AF47AC4" w14:textId="667FE25E" w:rsidR="00041453" w:rsidRPr="005912DB" w:rsidRDefault="00000000" w:rsidP="002F45E5">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945100987"/>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78320F" w:rsidRPr="006F623C">
              <w:rPr>
                <w:rFonts w:ascii="Arial" w:eastAsia="Times New Roman" w:hAnsi="Arial" w:cs="Arial"/>
                <w:sz w:val="22"/>
                <w:szCs w:val="22"/>
                <w:lang w:val="fr-CA" w:eastAsia="en-CA"/>
              </w:rPr>
              <w:t>Oui</w:t>
            </w:r>
            <w:r w:rsidR="0078320F" w:rsidRPr="006F623C">
              <w:rPr>
                <w:rFonts w:ascii="Arial" w:eastAsia="Times New Roman" w:hAnsi="Arial" w:cs="Arial"/>
                <w:sz w:val="22"/>
                <w:szCs w:val="22"/>
                <w:lang w:val="fr-CA" w:eastAsia="en-CA"/>
              </w:rPr>
              <w:br/>
            </w:r>
          </w:p>
          <w:p w14:paraId="30167E61" w14:textId="77777777" w:rsidR="00041453" w:rsidRPr="005912DB" w:rsidRDefault="00000000" w:rsidP="002F45E5">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1557306090"/>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BA55DF" w:rsidRPr="006F623C">
              <w:rPr>
                <w:rFonts w:ascii="Arial" w:eastAsia="Times New Roman" w:hAnsi="Arial" w:cs="Arial"/>
                <w:sz w:val="22"/>
                <w:szCs w:val="22"/>
                <w:lang w:val="fr-CA" w:eastAsia="en-CA"/>
              </w:rPr>
              <w:t>Non</w:t>
            </w:r>
            <w:r w:rsidR="00BA55DF" w:rsidRPr="006F623C">
              <w:rPr>
                <w:rFonts w:ascii="Arial" w:eastAsia="Times New Roman" w:hAnsi="Arial" w:cs="Arial"/>
                <w:sz w:val="22"/>
                <w:szCs w:val="22"/>
                <w:lang w:val="fr-CA" w:eastAsia="en-CA"/>
              </w:rPr>
              <w:br/>
            </w:r>
            <w:r w:rsidR="00672741" w:rsidRPr="005912DB">
              <w:rPr>
                <w:rFonts w:ascii="Arial" w:eastAsia="Times New Roman" w:hAnsi="Arial" w:cs="Arial"/>
                <w:sz w:val="22"/>
                <w:szCs w:val="22"/>
                <w:lang w:val="fr-CA" w:eastAsia="en-CA"/>
              </w:rPr>
              <w:t xml:space="preserve"> </w:t>
            </w:r>
          </w:p>
          <w:p w14:paraId="69FB2C86" w14:textId="77777777" w:rsidR="00041453" w:rsidRPr="005912DB" w:rsidRDefault="00000000" w:rsidP="000B4E46">
            <w:pPr>
              <w:jc w:val="center"/>
              <w:rPr>
                <w:rFonts w:ascii="Arial" w:hAnsi="Arial" w:cs="Arial"/>
                <w:b/>
                <w:sz w:val="22"/>
                <w:szCs w:val="22"/>
                <w:lang w:val="fr-CA"/>
              </w:rPr>
            </w:pPr>
          </w:p>
        </w:tc>
        <w:tc>
          <w:tcPr>
            <w:tcW w:w="8504" w:type="dxa"/>
          </w:tcPr>
          <w:p w14:paraId="63E7EFFD" w14:textId="727C3320" w:rsidR="00041453" w:rsidRPr="006F623C" w:rsidRDefault="007B3A62" w:rsidP="002A2E20">
            <w:pPr>
              <w:spacing w:before="60" w:after="60"/>
              <w:rPr>
                <w:rFonts w:ascii="Arial" w:eastAsia="Times New Roman" w:hAnsi="Arial" w:cs="Arial"/>
                <w:sz w:val="22"/>
                <w:szCs w:val="22"/>
                <w:lang w:val="fr-CA" w:eastAsia="en-CA"/>
              </w:rPr>
            </w:pPr>
            <w:r w:rsidRPr="006F623C">
              <w:rPr>
                <w:rFonts w:ascii="Arial" w:eastAsia="Times New Roman" w:hAnsi="Arial" w:cs="Arial"/>
                <w:sz w:val="22"/>
                <w:szCs w:val="22"/>
                <w:lang w:val="fr-CA" w:eastAsia="en-CA"/>
              </w:rPr>
              <w:t>Je prévois recommander l’utilisation thérapeutique de médicaments n’ayant pas encore reçu les probations réglementaires (utilisation de produits en dérogation des directives de l’étiquette).</w:t>
            </w:r>
          </w:p>
          <w:p w14:paraId="53EE988C" w14:textId="77777777" w:rsidR="00041453" w:rsidRPr="006F623C" w:rsidRDefault="00E7212F" w:rsidP="00041453">
            <w:pPr>
              <w:rPr>
                <w:rFonts w:ascii="Arial" w:eastAsia="Times New Roman" w:hAnsi="Arial" w:cs="Arial"/>
                <w:sz w:val="22"/>
                <w:szCs w:val="22"/>
                <w:lang w:val="fr-CA" w:eastAsia="en-CA"/>
              </w:rPr>
            </w:pPr>
            <w:r w:rsidRPr="006F623C">
              <w:rPr>
                <w:rFonts w:ascii="Arial" w:eastAsia="Times New Roman" w:hAnsi="Arial" w:cs="Arial"/>
                <w:b/>
                <w:sz w:val="22"/>
                <w:szCs w:val="22"/>
                <w:lang w:val="fr-CA" w:eastAsia="en-CA"/>
              </w:rPr>
              <w:t>L’auditoire doit être avisé de toute utilisation de produits en dérogation des directives de l’étiquette.</w:t>
            </w:r>
          </w:p>
        </w:tc>
      </w:tr>
      <w:tr w:rsidR="005E0921" w:rsidRPr="00E15EEC" w14:paraId="1450A4A7" w14:textId="77777777" w:rsidTr="00461476">
        <w:trPr>
          <w:trHeight w:val="80"/>
        </w:trPr>
        <w:tc>
          <w:tcPr>
            <w:tcW w:w="1276" w:type="dxa"/>
            <w:shd w:val="clear" w:color="auto" w:fill="F2F2F2" w:themeFill="background1" w:themeFillShade="F2"/>
            <w:vAlign w:val="center"/>
          </w:tcPr>
          <w:p w14:paraId="714E96FF" w14:textId="6D439E59" w:rsidR="00041453" w:rsidRPr="005912DB" w:rsidRDefault="00000000" w:rsidP="002F45E5">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554739844"/>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900440" w:rsidRPr="006F623C">
              <w:rPr>
                <w:rFonts w:ascii="Arial" w:eastAsia="Times New Roman" w:hAnsi="Arial" w:cs="Arial"/>
                <w:sz w:val="22"/>
                <w:szCs w:val="22"/>
                <w:lang w:val="fr-CA" w:eastAsia="en-CA"/>
              </w:rPr>
              <w:t>Oui</w:t>
            </w:r>
          </w:p>
          <w:p w14:paraId="6F03B237" w14:textId="77777777" w:rsidR="00041453" w:rsidRPr="005912DB" w:rsidRDefault="00000000" w:rsidP="002F45E5">
            <w:pPr>
              <w:rPr>
                <w:rFonts w:ascii="Arial" w:eastAsia="Times New Roman" w:hAnsi="Arial" w:cs="Arial"/>
                <w:sz w:val="22"/>
                <w:szCs w:val="22"/>
                <w:lang w:val="fr-CA" w:eastAsia="en-CA"/>
              </w:rPr>
            </w:pPr>
            <w:sdt>
              <w:sdtPr>
                <w:rPr>
                  <w:rFonts w:ascii="Arial" w:eastAsia="Times New Roman" w:hAnsi="Arial" w:cs="Arial"/>
                  <w:sz w:val="22"/>
                  <w:szCs w:val="22"/>
                  <w:lang w:val="fr-CA" w:eastAsia="en-CA"/>
                </w:rPr>
                <w:id w:val="978642982"/>
                <w14:checkbox>
                  <w14:checked w14:val="0"/>
                  <w14:checkedState w14:val="2612" w14:font="MS Gothic"/>
                  <w14:uncheckedState w14:val="2610" w14:font="MS Gothic"/>
                </w14:checkbox>
              </w:sdtPr>
              <w:sdtContent>
                <w:r w:rsidR="00672741" w:rsidRPr="005912DB">
                  <w:rPr>
                    <w:rFonts w:ascii="MS Gothic" w:eastAsia="MS Gothic" w:hAnsi="MS Gothic" w:cs="Arial"/>
                    <w:sz w:val="22"/>
                    <w:szCs w:val="22"/>
                    <w:lang w:val="fr-CA" w:eastAsia="en-CA"/>
                  </w:rPr>
                  <w:t>☐</w:t>
                </w:r>
              </w:sdtContent>
            </w:sdt>
            <w:r w:rsidR="00672741" w:rsidRPr="005912DB">
              <w:rPr>
                <w:rFonts w:ascii="Arial" w:eastAsia="Times New Roman" w:hAnsi="Arial" w:cs="Arial"/>
                <w:sz w:val="22"/>
                <w:szCs w:val="22"/>
                <w:lang w:val="fr-CA" w:eastAsia="en-CA"/>
              </w:rPr>
              <w:t xml:space="preserve">  </w:t>
            </w:r>
            <w:r w:rsidR="00321F32" w:rsidRPr="006F623C">
              <w:rPr>
                <w:rFonts w:ascii="Arial" w:eastAsia="Times New Roman" w:hAnsi="Arial" w:cs="Arial"/>
                <w:sz w:val="22"/>
                <w:szCs w:val="22"/>
                <w:lang w:val="fr-CA" w:eastAsia="en-CA"/>
              </w:rPr>
              <w:t>Non</w:t>
            </w:r>
            <w:r w:rsidR="00672741" w:rsidRPr="005912DB">
              <w:rPr>
                <w:rFonts w:ascii="Arial" w:eastAsia="Times New Roman" w:hAnsi="Arial" w:cs="Arial"/>
                <w:sz w:val="22"/>
                <w:szCs w:val="22"/>
                <w:lang w:val="fr-CA" w:eastAsia="en-CA"/>
              </w:rPr>
              <w:t xml:space="preserve"> </w:t>
            </w:r>
          </w:p>
          <w:p w14:paraId="7BD8D24D" w14:textId="77777777" w:rsidR="00041453" w:rsidRPr="005912DB" w:rsidRDefault="00000000" w:rsidP="000B4E46">
            <w:pPr>
              <w:jc w:val="center"/>
              <w:rPr>
                <w:rFonts w:ascii="Arial" w:eastAsia="Times New Roman" w:hAnsi="Arial" w:cs="Arial"/>
                <w:sz w:val="22"/>
                <w:szCs w:val="22"/>
                <w:lang w:val="fr-CA" w:eastAsia="en-CA"/>
              </w:rPr>
            </w:pPr>
          </w:p>
        </w:tc>
        <w:tc>
          <w:tcPr>
            <w:tcW w:w="8504" w:type="dxa"/>
          </w:tcPr>
          <w:p w14:paraId="4808CA95" w14:textId="7AA57E27" w:rsidR="00041453" w:rsidRPr="005912DB" w:rsidRDefault="00BD31F8" w:rsidP="00A32746">
            <w:pPr>
              <w:rPr>
                <w:rFonts w:ascii="Arial" w:eastAsia="Times New Roman" w:hAnsi="Arial" w:cs="Arial"/>
                <w:sz w:val="22"/>
                <w:szCs w:val="22"/>
                <w:lang w:val="fr-CA" w:eastAsia="en-CA"/>
              </w:rPr>
            </w:pPr>
            <w:r>
              <w:rPr>
                <w:rFonts w:ascii="Arial" w:eastAsia="Times New Roman" w:hAnsi="Arial" w:cs="Arial"/>
                <w:sz w:val="22"/>
                <w:szCs w:val="22"/>
                <w:lang w:val="fr-CA" w:eastAsia="en-CA"/>
              </w:rPr>
              <w:t xml:space="preserve">Je reconnais que la </w:t>
            </w:r>
            <w:hyperlink r:id="rId7" w:history="1">
              <w:r w:rsidRPr="00A32746">
                <w:rPr>
                  <w:rStyle w:val="Hyperlink"/>
                  <w:rFonts w:ascii="Arial" w:eastAsia="Times New Roman" w:hAnsi="Arial" w:cs="Arial"/>
                  <w:sz w:val="22"/>
                  <w:szCs w:val="22"/>
                  <w:lang w:val="fr-CA" w:eastAsia="en-CA"/>
                </w:rPr>
                <w:t>Norme nationale</w:t>
              </w:r>
            </w:hyperlink>
            <w:r>
              <w:rPr>
                <w:rFonts w:ascii="Arial" w:eastAsia="Times New Roman" w:hAnsi="Arial" w:cs="Arial"/>
                <w:sz w:val="22"/>
                <w:szCs w:val="22"/>
                <w:lang w:val="fr-CA" w:eastAsia="en-CA"/>
              </w:rPr>
              <w:t xml:space="preserve"> exige que toute description des options thérapeutiques doit utiliser les noms génériques (ou le nom commercial et le nom générique) et ne doit pas refléter l’exclusivité et le nom d’une marque. </w:t>
            </w:r>
          </w:p>
        </w:tc>
      </w:tr>
    </w:tbl>
    <w:p w14:paraId="74C94B12" w14:textId="77777777" w:rsidR="0092439B" w:rsidRPr="005912DB" w:rsidRDefault="00000000" w:rsidP="00D45670">
      <w:pPr>
        <w:rPr>
          <w:lang w:val="fr-CA"/>
        </w:rPr>
      </w:pPr>
    </w:p>
    <w:tbl>
      <w:tblPr>
        <w:tblStyle w:val="TableGrid"/>
        <w:tblW w:w="9776" w:type="dxa"/>
        <w:tblLook w:val="04A0" w:firstRow="1" w:lastRow="0" w:firstColumn="1" w:lastColumn="0" w:noHBand="0" w:noVBand="1"/>
        <w:tblCaption w:val="Acknowledgement"/>
        <w:tblDescription w:val="By checking “I Agree,” I acknowledge that I have reviewed the declaration form’s instructions and guidelines and that the information above is accurate. I understand that this information will be publically available."/>
      </w:tblPr>
      <w:tblGrid>
        <w:gridCol w:w="1271"/>
        <w:gridCol w:w="4394"/>
        <w:gridCol w:w="4111"/>
      </w:tblGrid>
      <w:tr w:rsidR="005E0921" w:rsidRPr="005912DB" w14:paraId="03E8437D" w14:textId="77777777" w:rsidTr="003F1148">
        <w:trPr>
          <w:cantSplit/>
          <w:tblHeader/>
        </w:trPr>
        <w:tc>
          <w:tcPr>
            <w:tcW w:w="9776" w:type="dxa"/>
            <w:gridSpan w:val="3"/>
            <w:tcBorders>
              <w:bottom w:val="single" w:sz="4" w:space="0" w:color="auto"/>
            </w:tcBorders>
            <w:shd w:val="clear" w:color="auto" w:fill="8F001A"/>
          </w:tcPr>
          <w:p w14:paraId="6951D86A" w14:textId="2BCCB713" w:rsidR="00E74176" w:rsidRPr="006F623C" w:rsidRDefault="00B81FC4" w:rsidP="000B4E46">
            <w:pPr>
              <w:rPr>
                <w:rFonts w:ascii="Arial" w:hAnsi="Arial" w:cs="Arial"/>
                <w:b/>
                <w:sz w:val="28"/>
                <w:szCs w:val="28"/>
                <w:lang w:val="fr-CA" w:eastAsia="en-CA"/>
              </w:rPr>
            </w:pPr>
            <w:r w:rsidRPr="006F623C">
              <w:rPr>
                <w:rFonts w:ascii="Arial" w:hAnsi="Arial" w:cs="Arial"/>
                <w:b/>
                <w:sz w:val="28"/>
                <w:szCs w:val="28"/>
                <w:lang w:val="fr-CA" w:eastAsia="en-CA"/>
              </w:rPr>
              <w:t>Section</w:t>
            </w:r>
            <w:r w:rsidR="00A828CE">
              <w:rPr>
                <w:rFonts w:ascii="Arial" w:hAnsi="Arial" w:cs="Arial"/>
                <w:b/>
                <w:sz w:val="28"/>
                <w:szCs w:val="28"/>
                <w:lang w:val="fr-CA" w:eastAsia="en-CA"/>
              </w:rPr>
              <w:t> </w:t>
            </w:r>
            <w:r w:rsidRPr="006F623C">
              <w:rPr>
                <w:rFonts w:ascii="Arial" w:hAnsi="Arial" w:cs="Arial"/>
                <w:b/>
                <w:sz w:val="28"/>
                <w:szCs w:val="28"/>
                <w:lang w:val="fr-CA" w:eastAsia="en-CA"/>
              </w:rPr>
              <w:t>3</w:t>
            </w:r>
            <w:r w:rsidR="00A828CE">
              <w:rPr>
                <w:rFonts w:ascii="Arial" w:hAnsi="Arial" w:cs="Arial"/>
                <w:b/>
                <w:sz w:val="28"/>
                <w:szCs w:val="28"/>
                <w:lang w:val="fr-CA" w:eastAsia="en-CA"/>
              </w:rPr>
              <w:t> </w:t>
            </w:r>
            <w:r w:rsidRPr="006F623C">
              <w:rPr>
                <w:rFonts w:ascii="Arial" w:hAnsi="Arial" w:cs="Arial"/>
                <w:b/>
                <w:sz w:val="28"/>
                <w:szCs w:val="28"/>
                <w:lang w:val="fr-CA" w:eastAsia="en-CA"/>
              </w:rPr>
              <w:t>: Attestation</w:t>
            </w:r>
          </w:p>
        </w:tc>
      </w:tr>
      <w:tr w:rsidR="005E0921" w:rsidRPr="005912DB" w14:paraId="24C1E9AB" w14:textId="77777777" w:rsidTr="003F1148">
        <w:trPr>
          <w:cantSplit/>
          <w:trHeight w:val="188"/>
          <w:tblHeader/>
        </w:trPr>
        <w:tc>
          <w:tcPr>
            <w:tcW w:w="9776" w:type="dxa"/>
            <w:gridSpan w:val="3"/>
            <w:tcBorders>
              <w:left w:val="nil"/>
              <w:bottom w:val="single" w:sz="4" w:space="0" w:color="D9D9D9" w:themeColor="background1" w:themeShade="D9"/>
              <w:right w:val="nil"/>
            </w:tcBorders>
            <w:shd w:val="clear" w:color="auto" w:fill="auto"/>
          </w:tcPr>
          <w:p w14:paraId="0071B1E2" w14:textId="77777777" w:rsidR="003F1148" w:rsidRPr="005912DB" w:rsidRDefault="00000000" w:rsidP="000B4E46">
            <w:pPr>
              <w:rPr>
                <w:rFonts w:ascii="Arial" w:hAnsi="Arial" w:cs="Arial"/>
                <w:b/>
                <w:sz w:val="20"/>
                <w:szCs w:val="20"/>
                <w:lang w:val="fr-CA" w:eastAsia="en-CA"/>
              </w:rPr>
            </w:pPr>
          </w:p>
        </w:tc>
      </w:tr>
      <w:tr w:rsidR="005E0921" w:rsidRPr="00E15EEC" w14:paraId="51ADCEAF" w14:textId="77777777" w:rsidTr="003F114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PrEx>
        <w:trPr>
          <w:tblHeader/>
        </w:trPr>
        <w:tc>
          <w:tcPr>
            <w:tcW w:w="1271" w:type="dxa"/>
            <w:tcBorders>
              <w:top w:val="single" w:sz="4" w:space="0" w:color="D9D9D9" w:themeColor="background1" w:themeShade="D9"/>
              <w:right w:val="single" w:sz="4" w:space="0" w:color="BFBFBF" w:themeColor="background1" w:themeShade="BF"/>
            </w:tcBorders>
            <w:shd w:val="clear" w:color="auto" w:fill="F2F2F2" w:themeFill="background1" w:themeFillShade="F2"/>
          </w:tcPr>
          <w:p w14:paraId="3E2E124D" w14:textId="77777777" w:rsidR="004D07EB" w:rsidRPr="005912DB" w:rsidRDefault="00000000" w:rsidP="004D07EB">
            <w:pPr>
              <w:rPr>
                <w:lang w:val="fr-CA" w:eastAsia="en-CA"/>
              </w:rPr>
            </w:pPr>
            <w:sdt>
              <w:sdtPr>
                <w:rPr>
                  <w:lang w:val="fr-CA" w:eastAsia="en-CA"/>
                </w:rPr>
                <w:id w:val="-1005891349"/>
                <w14:checkbox>
                  <w14:checked w14:val="0"/>
                  <w14:checkedState w14:val="2612" w14:font="MS Gothic"/>
                  <w14:uncheckedState w14:val="2610" w14:font="MS Gothic"/>
                </w14:checkbox>
              </w:sdtPr>
              <w:sdtContent>
                <w:r w:rsidR="00672741" w:rsidRPr="005912DB">
                  <w:rPr>
                    <w:rFonts w:ascii="MS Gothic" w:eastAsia="MS Gothic" w:hAnsi="MS Gothic"/>
                    <w:lang w:val="fr-CA" w:eastAsia="en-CA"/>
                  </w:rPr>
                  <w:t>☐</w:t>
                </w:r>
              </w:sdtContent>
            </w:sdt>
            <w:r w:rsidR="00672741" w:rsidRPr="005912DB">
              <w:rPr>
                <w:lang w:val="fr-CA" w:eastAsia="en-CA"/>
              </w:rPr>
              <w:t xml:space="preserve"> </w:t>
            </w:r>
            <w:r w:rsidR="00892939" w:rsidRPr="006F623C">
              <w:rPr>
                <w:rFonts w:ascii="Arial" w:hAnsi="Arial" w:cs="Arial"/>
                <w:b/>
                <w:sz w:val="21"/>
                <w:szCs w:val="21"/>
                <w:lang w:val="fr-CA" w:eastAsia="en-CA"/>
              </w:rPr>
              <w:t>J’accepte</w:t>
            </w:r>
          </w:p>
        </w:tc>
        <w:tc>
          <w:tcPr>
            <w:tcW w:w="8505" w:type="dxa"/>
            <w:gridSpan w:val="2"/>
            <w:tcBorders>
              <w:top w:val="single" w:sz="4" w:space="0" w:color="D9D9D9" w:themeColor="background1" w:themeShade="D9"/>
              <w:left w:val="single" w:sz="4" w:space="0" w:color="BFBFBF" w:themeColor="background1" w:themeShade="BF"/>
            </w:tcBorders>
          </w:tcPr>
          <w:p w14:paraId="0880D666" w14:textId="0F6A0D33" w:rsidR="004D07EB" w:rsidRPr="005912DB" w:rsidRDefault="008E379D" w:rsidP="0098056E">
            <w:pPr>
              <w:rPr>
                <w:rFonts w:ascii="Arial" w:hAnsi="Arial" w:cs="Arial"/>
                <w:sz w:val="22"/>
                <w:szCs w:val="22"/>
                <w:lang w:val="fr-CA" w:eastAsia="en-CA"/>
              </w:rPr>
            </w:pPr>
            <w:r w:rsidRPr="006F623C">
              <w:rPr>
                <w:rFonts w:ascii="Arial" w:hAnsi="Arial" w:cs="Arial"/>
                <w:sz w:val="22"/>
                <w:szCs w:val="22"/>
                <w:lang w:val="fr-CA" w:eastAsia="en-CA"/>
              </w:rPr>
              <w:t xml:space="preserve">En cochant la case </w:t>
            </w:r>
            <w:r w:rsidR="00A828CE">
              <w:rPr>
                <w:rFonts w:ascii="Arial" w:hAnsi="Arial" w:cs="Arial"/>
                <w:sz w:val="22"/>
                <w:szCs w:val="22"/>
                <w:lang w:val="fr-CA" w:eastAsia="en-CA"/>
              </w:rPr>
              <w:t>« </w:t>
            </w:r>
            <w:r w:rsidRPr="006F623C">
              <w:rPr>
                <w:rFonts w:ascii="Arial" w:hAnsi="Arial" w:cs="Arial"/>
                <w:sz w:val="22"/>
                <w:szCs w:val="22"/>
                <w:lang w:val="fr-CA" w:eastAsia="en-CA"/>
              </w:rPr>
              <w:t>J’accepte</w:t>
            </w:r>
            <w:r w:rsidR="00A828CE">
              <w:rPr>
                <w:rFonts w:ascii="Arial" w:hAnsi="Arial" w:cs="Arial"/>
                <w:sz w:val="22"/>
                <w:szCs w:val="22"/>
                <w:lang w:val="fr-CA" w:eastAsia="en-CA"/>
              </w:rPr>
              <w:t> »</w:t>
            </w:r>
            <w:r w:rsidRPr="006F623C">
              <w:rPr>
                <w:rFonts w:ascii="Arial" w:hAnsi="Arial" w:cs="Arial"/>
                <w:sz w:val="22"/>
                <w:szCs w:val="22"/>
                <w:lang w:val="fr-CA" w:eastAsia="en-CA"/>
              </w:rPr>
              <w:t>, j’atteste avoir lu les instructions et les lignes directrices figurant sur le formulaire de déclaration</w:t>
            </w:r>
            <w:r w:rsidR="0098056E" w:rsidRPr="006F623C">
              <w:rPr>
                <w:rFonts w:ascii="Arial" w:hAnsi="Arial" w:cs="Arial"/>
                <w:sz w:val="22"/>
                <w:szCs w:val="22"/>
                <w:lang w:val="fr-CA" w:eastAsia="en-CA"/>
              </w:rPr>
              <w:t>.</w:t>
            </w:r>
            <w:r w:rsidRPr="006F623C">
              <w:rPr>
                <w:rFonts w:ascii="Arial" w:hAnsi="Arial" w:cs="Arial"/>
                <w:sz w:val="22"/>
                <w:szCs w:val="22"/>
                <w:lang w:val="fr-CA" w:eastAsia="en-CA"/>
              </w:rPr>
              <w:t xml:space="preserve"> </w:t>
            </w:r>
            <w:r w:rsidR="0098056E" w:rsidRPr="006F623C">
              <w:rPr>
                <w:rFonts w:ascii="Arial" w:hAnsi="Arial" w:cs="Arial"/>
                <w:sz w:val="22"/>
                <w:szCs w:val="22"/>
                <w:lang w:val="fr-CA" w:eastAsia="en-CA"/>
              </w:rPr>
              <w:t xml:space="preserve">Je </w:t>
            </w:r>
            <w:r w:rsidRPr="006F623C">
              <w:rPr>
                <w:rFonts w:ascii="Arial" w:hAnsi="Arial" w:cs="Arial"/>
                <w:sz w:val="22"/>
                <w:szCs w:val="22"/>
                <w:lang w:val="fr-CA" w:eastAsia="en-CA"/>
              </w:rPr>
              <w:t>déclare que les renseignements ci-dessus sont exacts</w:t>
            </w:r>
            <w:r w:rsidR="00360D4F" w:rsidRPr="006F623C">
              <w:rPr>
                <w:rFonts w:ascii="Arial" w:hAnsi="Arial" w:cs="Arial"/>
                <w:sz w:val="22"/>
                <w:szCs w:val="22"/>
                <w:lang w:val="fr-CA" w:eastAsia="en-CA"/>
              </w:rPr>
              <w:t xml:space="preserve"> </w:t>
            </w:r>
            <w:r w:rsidR="00360D4F" w:rsidRPr="00D4223F">
              <w:rPr>
                <w:rFonts w:ascii="Arial" w:hAnsi="Arial" w:cs="Arial"/>
                <w:sz w:val="22"/>
                <w:szCs w:val="22"/>
                <w:lang w:val="fr-CA"/>
              </w:rPr>
              <w:t>et je comprends qu’ils seront divulgués à l’auditoire</w:t>
            </w:r>
            <w:r w:rsidR="00360D4F">
              <w:rPr>
                <w:rFonts w:ascii="Arial" w:hAnsi="Arial" w:cs="Arial"/>
                <w:sz w:val="22"/>
                <w:szCs w:val="22"/>
                <w:lang w:val="fr-CA"/>
              </w:rPr>
              <w:t>.</w:t>
            </w:r>
          </w:p>
        </w:tc>
      </w:tr>
      <w:tr w:rsidR="005E0921" w:rsidRPr="005912DB" w14:paraId="6D67AE3E" w14:textId="77777777" w:rsidTr="00E7417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PrEx>
        <w:tc>
          <w:tcPr>
            <w:tcW w:w="9776" w:type="dxa"/>
            <w:gridSpan w:val="3"/>
          </w:tcPr>
          <w:p w14:paraId="13DF024B" w14:textId="77777777" w:rsidR="00A26640" w:rsidRPr="006F623C" w:rsidRDefault="00965560" w:rsidP="004D07EB">
            <w:pPr>
              <w:rPr>
                <w:rFonts w:ascii="Arial" w:hAnsi="Arial" w:cs="Arial"/>
                <w:color w:val="8F001A"/>
                <w:sz w:val="22"/>
                <w:szCs w:val="22"/>
                <w:lang w:val="fr-CA" w:eastAsia="en-CA"/>
              </w:rPr>
            </w:pPr>
            <w:r w:rsidRPr="006F623C">
              <w:rPr>
                <w:rFonts w:ascii="Arial" w:hAnsi="Arial" w:cs="Arial"/>
                <w:sz w:val="22"/>
                <w:szCs w:val="22"/>
                <w:lang w:val="fr-CA" w:eastAsia="en-CA"/>
              </w:rPr>
              <w:t>Nom </w:t>
            </w:r>
            <w:r w:rsidR="00672741" w:rsidRPr="006F623C">
              <w:rPr>
                <w:rFonts w:ascii="Arial" w:hAnsi="Arial" w:cs="Arial"/>
                <w:sz w:val="22"/>
                <w:szCs w:val="22"/>
                <w:lang w:val="fr-CA" w:eastAsia="en-CA"/>
              </w:rPr>
              <w:t>:</w:t>
            </w:r>
          </w:p>
        </w:tc>
      </w:tr>
      <w:tr w:rsidR="005E0921" w:rsidRPr="005912DB" w14:paraId="7414B29C" w14:textId="77777777" w:rsidTr="00E7417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PrEx>
        <w:tc>
          <w:tcPr>
            <w:tcW w:w="5665" w:type="dxa"/>
            <w:gridSpan w:val="2"/>
          </w:tcPr>
          <w:p w14:paraId="3D9466CD" w14:textId="77777777" w:rsidR="00A26640" w:rsidRPr="006F623C" w:rsidRDefault="00672741" w:rsidP="004D07EB">
            <w:pPr>
              <w:rPr>
                <w:rFonts w:ascii="Arial" w:hAnsi="Arial" w:cs="Arial"/>
                <w:color w:val="8F001A"/>
                <w:sz w:val="22"/>
                <w:szCs w:val="22"/>
                <w:lang w:val="fr-CA" w:eastAsia="en-CA"/>
              </w:rPr>
            </w:pPr>
            <w:r w:rsidRPr="006F623C">
              <w:rPr>
                <w:rFonts w:ascii="Arial" w:hAnsi="Arial" w:cs="Arial"/>
                <w:sz w:val="22"/>
                <w:szCs w:val="22"/>
                <w:lang w:val="fr-CA" w:eastAsia="en-CA"/>
              </w:rPr>
              <w:t>Signature</w:t>
            </w:r>
            <w:r w:rsidR="00965560" w:rsidRPr="006F623C">
              <w:rPr>
                <w:rFonts w:ascii="Arial" w:hAnsi="Arial" w:cs="Arial"/>
                <w:sz w:val="22"/>
                <w:szCs w:val="22"/>
                <w:lang w:val="fr-CA" w:eastAsia="en-CA"/>
              </w:rPr>
              <w:t> </w:t>
            </w:r>
            <w:r w:rsidRPr="006F623C">
              <w:rPr>
                <w:rFonts w:ascii="Arial" w:hAnsi="Arial" w:cs="Arial"/>
                <w:sz w:val="22"/>
                <w:szCs w:val="22"/>
                <w:lang w:val="fr-CA" w:eastAsia="en-CA"/>
              </w:rPr>
              <w:t>:</w:t>
            </w:r>
          </w:p>
        </w:tc>
        <w:tc>
          <w:tcPr>
            <w:tcW w:w="4111" w:type="dxa"/>
            <w:tcBorders>
              <w:left w:val="single" w:sz="4" w:space="0" w:color="BFBFBF" w:themeColor="background1" w:themeShade="BF"/>
            </w:tcBorders>
          </w:tcPr>
          <w:p w14:paraId="01389E11" w14:textId="77777777" w:rsidR="00A26640" w:rsidRPr="006F623C" w:rsidRDefault="00672741" w:rsidP="004D07EB">
            <w:pPr>
              <w:rPr>
                <w:rFonts w:ascii="Arial" w:hAnsi="Arial" w:cs="Arial"/>
                <w:color w:val="8F001A"/>
                <w:sz w:val="22"/>
                <w:szCs w:val="22"/>
                <w:lang w:val="fr-CA" w:eastAsia="en-CA"/>
              </w:rPr>
            </w:pPr>
            <w:r w:rsidRPr="006F623C">
              <w:rPr>
                <w:rFonts w:ascii="Arial" w:hAnsi="Arial" w:cs="Arial"/>
                <w:sz w:val="22"/>
                <w:szCs w:val="22"/>
                <w:lang w:val="fr-CA" w:eastAsia="en-CA"/>
              </w:rPr>
              <w:t>Date</w:t>
            </w:r>
            <w:r w:rsidR="00965560" w:rsidRPr="006F623C">
              <w:rPr>
                <w:rFonts w:ascii="Arial" w:hAnsi="Arial" w:cs="Arial"/>
                <w:sz w:val="22"/>
                <w:szCs w:val="22"/>
                <w:lang w:val="fr-CA" w:eastAsia="en-CA"/>
              </w:rPr>
              <w:t> </w:t>
            </w:r>
            <w:r w:rsidRPr="006F623C">
              <w:rPr>
                <w:rFonts w:ascii="Arial" w:hAnsi="Arial" w:cs="Arial"/>
                <w:sz w:val="22"/>
                <w:szCs w:val="22"/>
                <w:lang w:val="fr-CA" w:eastAsia="en-CA"/>
              </w:rPr>
              <w:t>:</w:t>
            </w:r>
          </w:p>
        </w:tc>
      </w:tr>
    </w:tbl>
    <w:p w14:paraId="591512F7" w14:textId="77777777" w:rsidR="00ED25D9" w:rsidRPr="005912DB" w:rsidRDefault="00000000" w:rsidP="004D07EB">
      <w:pPr>
        <w:rPr>
          <w:rFonts w:ascii="Verdana" w:hAnsi="Verdana"/>
          <w:b/>
          <w:sz w:val="18"/>
          <w:szCs w:val="18"/>
          <w:u w:val="single"/>
          <w:lang w:val="fr-CA"/>
        </w:rPr>
      </w:pPr>
    </w:p>
    <w:sectPr w:rsidR="00ED25D9" w:rsidRPr="005912DB" w:rsidSect="001B6429">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1183" w:bottom="547" w:left="1267"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FEDB" w14:textId="77777777" w:rsidR="00E008C2" w:rsidRDefault="00E008C2">
      <w:r>
        <w:separator/>
      </w:r>
    </w:p>
  </w:endnote>
  <w:endnote w:type="continuationSeparator" w:id="0">
    <w:p w14:paraId="56959FA8" w14:textId="77777777" w:rsidR="00E008C2" w:rsidRDefault="00E0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90CF" w14:textId="77777777" w:rsidR="00E15EEC" w:rsidRDefault="00E15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65AE" w14:textId="77777777" w:rsidR="00B05EDF" w:rsidRPr="001054EA" w:rsidRDefault="00000000" w:rsidP="004F29B5">
    <w:pPr>
      <w:pStyle w:val="Footer"/>
      <w:tabs>
        <w:tab w:val="clear" w:pos="4320"/>
        <w:tab w:val="clear" w:pos="8640"/>
        <w:tab w:val="right" w:pos="9923"/>
      </w:tabs>
      <w:ind w:left="-142" w:right="9"/>
      <w:rPr>
        <w:rFonts w:ascii="Arial" w:eastAsia="Times New Roman" w:hAnsi="Arial" w:cs="Arial"/>
        <w:sz w:val="18"/>
        <w:szCs w:val="18"/>
        <w:lang w:val="fr-CA"/>
      </w:rPr>
    </w:pPr>
  </w:p>
  <w:p w14:paraId="11AE9091" w14:textId="350304A9" w:rsidR="00EF009A" w:rsidRPr="001054EA" w:rsidRDefault="009E5983" w:rsidP="004F29B5">
    <w:pPr>
      <w:pStyle w:val="Footer"/>
      <w:pBdr>
        <w:top w:val="single" w:sz="4" w:space="1" w:color="auto"/>
      </w:pBdr>
      <w:tabs>
        <w:tab w:val="clear" w:pos="4320"/>
        <w:tab w:val="clear" w:pos="8640"/>
        <w:tab w:val="right" w:pos="9923"/>
      </w:tabs>
      <w:ind w:right="9"/>
      <w:rPr>
        <w:rFonts w:ascii="Arial" w:eastAsia="Times New Roman" w:hAnsi="Arial" w:cs="Arial"/>
        <w:sz w:val="18"/>
        <w:szCs w:val="18"/>
        <w:lang w:val="fr-CA"/>
      </w:rPr>
    </w:pPr>
    <w:r w:rsidRPr="006F623C">
      <w:rPr>
        <w:rFonts w:ascii="Arial" w:eastAsia="Times New Roman" w:hAnsi="Arial" w:cs="Arial"/>
        <w:sz w:val="18"/>
        <w:szCs w:val="18"/>
        <w:lang w:val="fr-CA"/>
      </w:rPr>
      <w:t xml:space="preserve">Prière de retourner le formulaire rempli à : </w:t>
    </w:r>
    <w:r w:rsidR="00672741" w:rsidRPr="006F623C">
      <w:rPr>
        <w:rFonts w:ascii="Arial" w:eastAsia="Times New Roman" w:hAnsi="Arial" w:cs="Arial"/>
        <w:sz w:val="18"/>
        <w:szCs w:val="18"/>
        <w:lang w:val="fr-CA"/>
      </w:rPr>
      <w:t>[</w:t>
    </w:r>
    <w:r w:rsidRPr="006F623C">
      <w:rPr>
        <w:rFonts w:ascii="Arial" w:eastAsia="Times New Roman" w:hAnsi="Arial" w:cs="Arial"/>
        <w:sz w:val="18"/>
        <w:szCs w:val="18"/>
        <w:lang w:val="fr-CA"/>
      </w:rPr>
      <w:t>organisateur</w:t>
    </w:r>
    <w:r w:rsidR="00672741" w:rsidRPr="006F623C">
      <w:rPr>
        <w:rFonts w:ascii="Arial" w:eastAsia="Times New Roman" w:hAnsi="Arial" w:cs="Arial"/>
        <w:sz w:val="18"/>
        <w:szCs w:val="18"/>
        <w:lang w:val="fr-CA"/>
      </w:rPr>
      <w:t>]</w:t>
    </w:r>
    <w:r w:rsidR="00672741" w:rsidRPr="001054EA">
      <w:rPr>
        <w:rFonts w:ascii="Arial" w:eastAsia="Times New Roman" w:hAnsi="Arial" w:cs="Arial"/>
        <w:sz w:val="18"/>
        <w:szCs w:val="18"/>
        <w:lang w:val="fr-CA"/>
      </w:rPr>
      <w:tab/>
    </w:r>
    <w:r w:rsidR="00672741" w:rsidRPr="006F623C">
      <w:rPr>
        <w:rFonts w:ascii="Arial" w:eastAsia="Times New Roman" w:hAnsi="Arial" w:cs="Arial"/>
        <w:sz w:val="18"/>
        <w:szCs w:val="18"/>
        <w:lang w:val="fr-CA"/>
      </w:rPr>
      <w:t>Page</w:t>
    </w:r>
    <w:r w:rsidR="00672741" w:rsidRPr="001054EA">
      <w:rPr>
        <w:rFonts w:ascii="Arial" w:eastAsia="Times New Roman" w:hAnsi="Arial" w:cs="Arial"/>
        <w:sz w:val="18"/>
        <w:szCs w:val="18"/>
        <w:lang w:val="fr-CA"/>
      </w:rPr>
      <w:t xml:space="preserve"> </w:t>
    </w:r>
    <w:r w:rsidR="00672741" w:rsidRPr="001054EA">
      <w:rPr>
        <w:rFonts w:ascii="Arial" w:eastAsia="Times New Roman" w:hAnsi="Arial" w:cs="Arial"/>
        <w:sz w:val="18"/>
        <w:szCs w:val="18"/>
        <w:lang w:val="fr-CA"/>
      </w:rPr>
      <w:fldChar w:fldCharType="begin"/>
    </w:r>
    <w:r w:rsidR="00672741" w:rsidRPr="001054EA">
      <w:rPr>
        <w:rFonts w:ascii="Arial" w:hAnsi="Arial" w:cs="Arial"/>
        <w:sz w:val="18"/>
        <w:szCs w:val="18"/>
        <w:lang w:val="fr-CA"/>
      </w:rPr>
      <w:instrText xml:space="preserve"> PAGE   \* MERGEFORMAT </w:instrText>
    </w:r>
    <w:r w:rsidR="00672741" w:rsidRPr="001054EA">
      <w:rPr>
        <w:rFonts w:ascii="Arial" w:eastAsia="Times New Roman" w:hAnsi="Arial" w:cs="Arial"/>
        <w:sz w:val="18"/>
        <w:szCs w:val="18"/>
        <w:lang w:val="fr-CA"/>
      </w:rPr>
      <w:fldChar w:fldCharType="separate"/>
    </w:r>
    <w:r w:rsidR="00EB5650" w:rsidRPr="00EB5650">
      <w:rPr>
        <w:rFonts w:ascii="Arial" w:eastAsia="Times New Roman" w:hAnsi="Arial" w:cs="Arial"/>
        <w:noProof/>
        <w:sz w:val="18"/>
        <w:szCs w:val="18"/>
        <w:lang w:val="fr-CA"/>
      </w:rPr>
      <w:t>5</w:t>
    </w:r>
    <w:r w:rsidR="00672741" w:rsidRPr="001054EA">
      <w:rPr>
        <w:rFonts w:ascii="Arial" w:eastAsia="Times New Roman" w:hAnsi="Arial" w:cs="Arial"/>
        <w:noProof/>
        <w:sz w:val="18"/>
        <w:szCs w:val="18"/>
        <w:lang w:val="fr-CA"/>
      </w:rPr>
      <w:fldChar w:fldCharType="end"/>
    </w:r>
  </w:p>
  <w:p w14:paraId="70ECC1AC" w14:textId="77777777" w:rsidR="00B4121D" w:rsidRPr="001054EA" w:rsidRDefault="00000000">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90F3" w14:textId="7DDD8692" w:rsidR="00366390" w:rsidRPr="00127CA5" w:rsidRDefault="00BD5A3D" w:rsidP="00EF009A">
    <w:pPr>
      <w:pStyle w:val="Footer"/>
      <w:pBdr>
        <w:top w:val="single" w:sz="6" w:space="1" w:color="auto"/>
      </w:pBdr>
      <w:tabs>
        <w:tab w:val="clear" w:pos="4320"/>
        <w:tab w:val="clear" w:pos="8640"/>
        <w:tab w:val="right" w:pos="9893"/>
      </w:tabs>
      <w:rPr>
        <w:rFonts w:ascii="Arial" w:eastAsia="Times New Roman" w:hAnsi="Arial" w:cs="Arial"/>
        <w:sz w:val="18"/>
        <w:szCs w:val="18"/>
        <w:lang w:val="fr-CA"/>
      </w:rPr>
    </w:pPr>
    <w:r w:rsidRPr="00127CA5">
      <w:rPr>
        <w:rFonts w:ascii="Arial" w:eastAsia="Times New Roman" w:hAnsi="Arial" w:cs="Arial"/>
        <w:sz w:val="18"/>
        <w:szCs w:val="18"/>
        <w:lang w:val="fr-CA"/>
      </w:rPr>
      <w:t>Prière de retourner le formulaire rempli à : [organisateur]</w:t>
    </w:r>
    <w:r w:rsidR="00672741" w:rsidRPr="00127CA5">
      <w:rPr>
        <w:rFonts w:ascii="Arial" w:eastAsia="Times New Roman" w:hAnsi="Arial" w:cs="Arial"/>
        <w:sz w:val="18"/>
        <w:szCs w:val="18"/>
        <w:lang w:val="fr-CA"/>
      </w:rPr>
      <w:tab/>
      <w:t xml:space="preserve">Page </w:t>
    </w:r>
    <w:r w:rsidR="00672741" w:rsidRPr="00366390">
      <w:rPr>
        <w:rFonts w:ascii="Arial" w:eastAsia="Times New Roman" w:hAnsi="Arial" w:cs="Arial"/>
        <w:sz w:val="18"/>
        <w:szCs w:val="18"/>
      </w:rPr>
      <w:fldChar w:fldCharType="begin"/>
    </w:r>
    <w:r w:rsidR="00672741" w:rsidRPr="00127CA5">
      <w:rPr>
        <w:rFonts w:ascii="Arial" w:hAnsi="Arial" w:cs="Arial"/>
        <w:sz w:val="18"/>
        <w:szCs w:val="18"/>
        <w:lang w:val="fr-CA"/>
      </w:rPr>
      <w:instrText xml:space="preserve"> PAGE   \* MERGEFORMAT </w:instrText>
    </w:r>
    <w:r w:rsidR="00672741" w:rsidRPr="00366390">
      <w:rPr>
        <w:rFonts w:ascii="Arial" w:eastAsia="Times New Roman" w:hAnsi="Arial" w:cs="Arial"/>
        <w:sz w:val="18"/>
        <w:szCs w:val="18"/>
      </w:rPr>
      <w:fldChar w:fldCharType="separate"/>
    </w:r>
    <w:r w:rsidR="00EB5650" w:rsidRPr="00EB5650">
      <w:rPr>
        <w:rFonts w:ascii="Arial" w:eastAsia="Times New Roman" w:hAnsi="Arial" w:cs="Arial"/>
        <w:noProof/>
        <w:sz w:val="18"/>
        <w:szCs w:val="18"/>
        <w:lang w:val="fr-CA"/>
      </w:rPr>
      <w:t>1</w:t>
    </w:r>
    <w:r w:rsidR="00672741" w:rsidRPr="00366390">
      <w:rPr>
        <w:rFonts w:ascii="Arial" w:eastAsia="Times New Roman" w:hAnsi="Arial" w:cs="Arial"/>
        <w:noProof/>
        <w:sz w:val="18"/>
        <w:szCs w:val="18"/>
      </w:rPr>
      <w:fldChar w:fldCharType="end"/>
    </w:r>
  </w:p>
  <w:p w14:paraId="3DE3A221" w14:textId="77777777" w:rsidR="00B4121D" w:rsidRPr="00127CA5" w:rsidRDefault="0000000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756D" w14:textId="77777777" w:rsidR="00E008C2" w:rsidRDefault="00E008C2">
      <w:r>
        <w:separator/>
      </w:r>
    </w:p>
  </w:footnote>
  <w:footnote w:type="continuationSeparator" w:id="0">
    <w:p w14:paraId="7445D3ED" w14:textId="77777777" w:rsidR="00E008C2" w:rsidRDefault="00E0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6304" w14:textId="77777777" w:rsidR="00E15EEC" w:rsidRDefault="00E1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3B19" w14:textId="77777777" w:rsidR="008225CC" w:rsidRPr="008225CC" w:rsidRDefault="00672741" w:rsidP="008225CC">
    <w:pPr>
      <w:rPr>
        <w:rFonts w:ascii="Arial" w:eastAsia="Times New Roman" w:hAnsi="Arial"/>
        <w:sz w:val="20"/>
        <w:szCs w:val="20"/>
        <w:lang w:eastAsia="en-US"/>
      </w:rPr>
    </w:pPr>
    <w:r w:rsidRPr="008225CC">
      <w:rPr>
        <w:rFonts w:ascii="Arial" w:eastAsia="Times New Roman" w:hAnsi="Arial"/>
        <w:noProof/>
        <w:sz w:val="20"/>
        <w:szCs w:val="20"/>
        <w:lang w:eastAsia="en-US"/>
      </w:rPr>
      <w:drawing>
        <wp:inline distT="0" distB="0" distL="0" distR="0" wp14:anchorId="195BF9E3" wp14:editId="788E3F98">
          <wp:extent cx="2087880" cy="809625"/>
          <wp:effectExtent l="0" t="0" r="7620" b="9525"/>
          <wp:docPr id="20" name="Picture 20" descr="University of Ottawa Logo" title="University of Ottawa, Facult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68594" name="uOttawa_FCCF_SIDE_BY_SIDE_BLACK[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809625"/>
                  </a:xfrm>
                  <a:prstGeom prst="rect">
                    <a:avLst/>
                  </a:prstGeom>
                </pic:spPr>
              </pic:pic>
            </a:graphicData>
          </a:graphic>
        </wp:inline>
      </w:drawing>
    </w:r>
  </w:p>
  <w:p w14:paraId="75F9E573" w14:textId="77777777" w:rsidR="008225CC" w:rsidRPr="008225CC" w:rsidRDefault="00000000" w:rsidP="008225CC">
    <w:pPr>
      <w:rPr>
        <w:rFonts w:ascii="Arial" w:eastAsia="Times New Roman" w:hAnsi="Arial"/>
        <w:sz w:val="20"/>
        <w:szCs w:val="20"/>
        <w:lang w:eastAsia="en-US"/>
      </w:rPr>
    </w:pPr>
  </w:p>
  <w:p w14:paraId="0EE475E6" w14:textId="77777777" w:rsidR="008225CC" w:rsidRPr="008225CC" w:rsidRDefault="00000000" w:rsidP="008225CC">
    <w:pPr>
      <w:pBdr>
        <w:top w:val="single" w:sz="4" w:space="1" w:color="auto"/>
      </w:pBdr>
      <w:rPr>
        <w:rFonts w:ascii="Arial" w:eastAsia="Times New Roman" w:hAnsi="Arial"/>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Look w:val="04A0" w:firstRow="1" w:lastRow="0" w:firstColumn="1" w:lastColumn="0" w:noHBand="0" w:noVBand="1"/>
      <w:tblCaption w:val="This is the docuement header"/>
      <w:tblDescription w:val="The University of Ottawa, Faculty of Medicine logo is displayed, along with the CPD office address:  Office of Continuing Professional Development&#10;University of Ottawa, Faculty of Medicine&#10;Loeb Research Building, 725 Parkdale Avenue, WM158&#10;Ottawa, ON K1Y 4E9&#10;Tel.: 613-798-5555 Ext 19062 / Fax: 613-761-5262&#10;Email: CPDaccreditation@toh.ca&#10;Website: www.med.uottawa.ca/cme/eng/accreditation/html&#10;"/>
    </w:tblPr>
    <w:tblGrid>
      <w:gridCol w:w="4999"/>
      <w:gridCol w:w="4921"/>
    </w:tblGrid>
    <w:tr w:rsidR="005E0921" w:rsidRPr="00E15EEC" w14:paraId="3AF58CFD" w14:textId="77777777" w:rsidTr="00F4207C">
      <w:trPr>
        <w:trHeight w:val="759"/>
      </w:trPr>
      <w:tc>
        <w:tcPr>
          <w:tcW w:w="4999" w:type="dxa"/>
        </w:tcPr>
        <w:p w14:paraId="291F156F" w14:textId="77777777" w:rsidR="002E2CD0" w:rsidRPr="002E2CD0" w:rsidRDefault="00672741" w:rsidP="002E2CD0">
          <w:pPr>
            <w:tabs>
              <w:tab w:val="center" w:pos="4320"/>
              <w:tab w:val="right" w:pos="8640"/>
            </w:tabs>
            <w:rPr>
              <w:rFonts w:ascii="Arial" w:eastAsia="Times New Roman" w:hAnsi="Arial"/>
              <w:sz w:val="20"/>
              <w:szCs w:val="20"/>
              <w:lang w:eastAsia="en-US"/>
            </w:rPr>
          </w:pPr>
          <w:r w:rsidRPr="002E2CD0">
            <w:rPr>
              <w:rFonts w:ascii="Arial" w:eastAsia="Times New Roman" w:hAnsi="Arial"/>
              <w:noProof/>
              <w:sz w:val="20"/>
              <w:szCs w:val="20"/>
              <w:lang w:eastAsia="en-US"/>
            </w:rPr>
            <w:drawing>
              <wp:inline distT="0" distB="0" distL="0" distR="0" wp14:anchorId="042AAB06" wp14:editId="73EFC1F2">
                <wp:extent cx="1971675" cy="764564"/>
                <wp:effectExtent l="0" t="0" r="0" b="0"/>
                <wp:docPr id="21" name="Picture 21" descr="University of Ottawa Logo" title="University of Ottawa, Facult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43489" name="uOttawa_FCCF_SIDE_BY_SIDE_BLACK[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7096" cy="766666"/>
                        </a:xfrm>
                        <a:prstGeom prst="rect">
                          <a:avLst/>
                        </a:prstGeom>
                      </pic:spPr>
                    </pic:pic>
                  </a:graphicData>
                </a:graphic>
              </wp:inline>
            </w:drawing>
          </w:r>
        </w:p>
      </w:tc>
      <w:tc>
        <w:tcPr>
          <w:tcW w:w="4921" w:type="dxa"/>
        </w:tcPr>
        <w:p w14:paraId="288603C4" w14:textId="77777777" w:rsidR="009F5372" w:rsidRPr="00A8785A" w:rsidRDefault="00672741" w:rsidP="002E2CD0">
          <w:pPr>
            <w:jc w:val="right"/>
            <w:rPr>
              <w:rFonts w:ascii="Arial" w:eastAsia="Times New Roman" w:hAnsi="Arial" w:cs="Arial"/>
              <w:sz w:val="18"/>
              <w:szCs w:val="18"/>
              <w:lang w:val="fr-CA" w:eastAsia="en-CA"/>
            </w:rPr>
          </w:pPr>
          <w:r w:rsidRPr="00A8785A">
            <w:rPr>
              <w:rFonts w:ascii="Arial" w:eastAsia="Times New Roman" w:hAnsi="Arial" w:cs="Arial"/>
              <w:sz w:val="18"/>
              <w:szCs w:val="18"/>
              <w:lang w:val="fr-CA" w:eastAsia="en-CA"/>
            </w:rPr>
            <w:t>Pavillon Loeb</w:t>
          </w:r>
        </w:p>
        <w:p w14:paraId="384B31C6" w14:textId="77777777" w:rsidR="002E2CD0" w:rsidRPr="00A8785A" w:rsidRDefault="00672741" w:rsidP="002E2CD0">
          <w:pPr>
            <w:jc w:val="right"/>
            <w:rPr>
              <w:rFonts w:ascii="Arial" w:eastAsia="Times New Roman" w:hAnsi="Arial" w:cs="Arial"/>
              <w:sz w:val="18"/>
              <w:szCs w:val="18"/>
              <w:lang w:val="fr-CA" w:eastAsia="en-CA"/>
            </w:rPr>
          </w:pPr>
          <w:r w:rsidRPr="00A8785A">
            <w:rPr>
              <w:rFonts w:ascii="Arial" w:eastAsia="Times New Roman" w:hAnsi="Arial" w:cs="Arial"/>
              <w:sz w:val="18"/>
              <w:szCs w:val="18"/>
              <w:lang w:val="fr-CA" w:eastAsia="en-CA"/>
            </w:rPr>
            <w:t>725</w:t>
          </w:r>
          <w:r w:rsidR="002A20DE" w:rsidRPr="00A8785A">
            <w:rPr>
              <w:rFonts w:ascii="Arial" w:eastAsia="Times New Roman" w:hAnsi="Arial" w:cs="Arial"/>
              <w:sz w:val="18"/>
              <w:szCs w:val="18"/>
              <w:lang w:val="fr-CA" w:eastAsia="en-CA"/>
            </w:rPr>
            <w:t xml:space="preserve">, avenue </w:t>
          </w:r>
          <w:proofErr w:type="spellStart"/>
          <w:r w:rsidRPr="00A8785A">
            <w:rPr>
              <w:rFonts w:ascii="Arial" w:eastAsia="Times New Roman" w:hAnsi="Arial" w:cs="Arial"/>
              <w:sz w:val="18"/>
              <w:szCs w:val="18"/>
              <w:lang w:val="fr-CA" w:eastAsia="en-CA"/>
            </w:rPr>
            <w:t>Parkdale</w:t>
          </w:r>
          <w:proofErr w:type="spellEnd"/>
          <w:r w:rsidRPr="00A8785A">
            <w:rPr>
              <w:rFonts w:ascii="Arial" w:eastAsia="Times New Roman" w:hAnsi="Arial" w:cs="Arial"/>
              <w:sz w:val="18"/>
              <w:szCs w:val="18"/>
              <w:lang w:val="fr-CA" w:eastAsia="en-CA"/>
            </w:rPr>
            <w:t>, WM158</w:t>
          </w:r>
        </w:p>
        <w:p w14:paraId="37C13BEB" w14:textId="77777777" w:rsidR="002E2CD0" w:rsidRPr="00A8785A" w:rsidRDefault="00672741" w:rsidP="002E2CD0">
          <w:pPr>
            <w:jc w:val="right"/>
            <w:rPr>
              <w:rFonts w:ascii="Arial" w:eastAsia="Times New Roman" w:hAnsi="Arial" w:cs="Arial"/>
              <w:sz w:val="18"/>
              <w:szCs w:val="18"/>
              <w:lang w:val="fr-CA" w:eastAsia="en-CA"/>
            </w:rPr>
          </w:pPr>
          <w:r w:rsidRPr="00A8785A">
            <w:rPr>
              <w:rFonts w:ascii="Arial" w:eastAsia="Times New Roman" w:hAnsi="Arial" w:cs="Arial"/>
              <w:sz w:val="18"/>
              <w:szCs w:val="18"/>
              <w:lang w:val="fr-CA" w:eastAsia="en-CA"/>
            </w:rPr>
            <w:t>Ottawa</w:t>
          </w:r>
          <w:r w:rsidR="002A20DE" w:rsidRPr="00A8785A">
            <w:rPr>
              <w:rFonts w:ascii="Arial" w:eastAsia="Times New Roman" w:hAnsi="Arial" w:cs="Arial"/>
              <w:sz w:val="18"/>
              <w:szCs w:val="18"/>
              <w:lang w:val="fr-CA" w:eastAsia="en-CA"/>
            </w:rPr>
            <w:t xml:space="preserve"> (</w:t>
          </w:r>
          <w:proofErr w:type="gramStart"/>
          <w:r w:rsidR="002A20DE" w:rsidRPr="00A8785A">
            <w:rPr>
              <w:rFonts w:ascii="Arial" w:eastAsia="Times New Roman" w:hAnsi="Arial" w:cs="Arial"/>
              <w:sz w:val="18"/>
              <w:szCs w:val="18"/>
              <w:lang w:val="fr-CA" w:eastAsia="en-CA"/>
            </w:rPr>
            <w:t xml:space="preserve">Ontario) </w:t>
          </w:r>
          <w:r w:rsidRPr="00A8785A">
            <w:rPr>
              <w:rFonts w:ascii="Arial" w:eastAsia="Times New Roman" w:hAnsi="Arial" w:cs="Arial"/>
              <w:sz w:val="18"/>
              <w:szCs w:val="18"/>
              <w:lang w:val="fr-CA" w:eastAsia="en-CA"/>
            </w:rPr>
            <w:t xml:space="preserve"> K</w:t>
          </w:r>
          <w:proofErr w:type="gramEnd"/>
          <w:r w:rsidRPr="00A8785A">
            <w:rPr>
              <w:rFonts w:ascii="Arial" w:eastAsia="Times New Roman" w:hAnsi="Arial" w:cs="Arial"/>
              <w:sz w:val="18"/>
              <w:szCs w:val="18"/>
              <w:lang w:val="fr-CA" w:eastAsia="en-CA"/>
            </w:rPr>
            <w:t>1Y 4E9</w:t>
          </w:r>
        </w:p>
        <w:p w14:paraId="0ED0D1E7" w14:textId="3100B2E2" w:rsidR="002E2CD0" w:rsidRPr="00A8785A" w:rsidRDefault="002A20DE" w:rsidP="002E2CD0">
          <w:pPr>
            <w:jc w:val="right"/>
            <w:rPr>
              <w:rFonts w:ascii="Arial" w:eastAsia="Times New Roman" w:hAnsi="Arial" w:cs="Arial"/>
              <w:color w:val="0000FF"/>
              <w:sz w:val="18"/>
              <w:szCs w:val="18"/>
              <w:u w:val="single"/>
              <w:lang w:val="fr-CA" w:eastAsia="en-US"/>
            </w:rPr>
          </w:pPr>
          <w:r w:rsidRPr="00A8785A">
            <w:rPr>
              <w:rFonts w:ascii="Arial" w:eastAsia="Times New Roman" w:hAnsi="Arial" w:cs="Arial"/>
              <w:sz w:val="18"/>
              <w:szCs w:val="18"/>
              <w:lang w:val="fr-CA" w:eastAsia="en-US"/>
            </w:rPr>
            <w:t>Courriel</w:t>
          </w:r>
          <w:r w:rsidR="00F4207C">
            <w:rPr>
              <w:rFonts w:ascii="Arial" w:eastAsia="Times New Roman" w:hAnsi="Arial" w:cs="Arial"/>
              <w:sz w:val="18"/>
              <w:szCs w:val="18"/>
              <w:lang w:val="fr-CA" w:eastAsia="en-US"/>
            </w:rPr>
            <w:t xml:space="preserve"> : </w:t>
          </w:r>
          <w:hyperlink r:id="rId2" w:history="1">
            <w:r w:rsidR="00E15EEC">
              <w:rPr>
                <w:rStyle w:val="Hyperlink"/>
                <w:rFonts w:ascii="Arial" w:eastAsia="Times New Roman" w:hAnsi="Arial" w:cs="Arial"/>
                <w:sz w:val="18"/>
                <w:szCs w:val="18"/>
                <w:lang w:val="fr-CA" w:eastAsia="en-US"/>
              </w:rPr>
              <w:t>CPDaccreditation@</w:t>
            </w:r>
            <w:r w:rsidR="00F4207C" w:rsidRPr="0078101F">
              <w:rPr>
                <w:rStyle w:val="Hyperlink"/>
                <w:rFonts w:ascii="Arial" w:eastAsia="Times New Roman" w:hAnsi="Arial" w:cs="Arial"/>
                <w:sz w:val="18"/>
                <w:szCs w:val="18"/>
                <w:lang w:val="fr-CA" w:eastAsia="en-US"/>
              </w:rPr>
              <w:t>uottawa.ca</w:t>
            </w:r>
          </w:hyperlink>
        </w:p>
        <w:p w14:paraId="7C11339A" w14:textId="77777777" w:rsidR="002E2CD0" w:rsidRPr="00A8785A" w:rsidRDefault="00000000" w:rsidP="009F5372">
          <w:pPr>
            <w:jc w:val="center"/>
            <w:rPr>
              <w:rFonts w:eastAsia="Times New Roman"/>
              <w:szCs w:val="20"/>
              <w:lang w:val="fr-CA" w:eastAsia="en-US"/>
            </w:rPr>
          </w:pPr>
        </w:p>
      </w:tc>
    </w:tr>
    <w:tr w:rsidR="00F4207C" w:rsidRPr="00E15EEC" w14:paraId="0DBE1881" w14:textId="77777777" w:rsidTr="00F4207C">
      <w:trPr>
        <w:trHeight w:val="759"/>
      </w:trPr>
      <w:tc>
        <w:tcPr>
          <w:tcW w:w="4999" w:type="dxa"/>
        </w:tcPr>
        <w:p w14:paraId="4E935603" w14:textId="77777777" w:rsidR="00F4207C" w:rsidRPr="00E15EEC" w:rsidRDefault="00F4207C" w:rsidP="002E2CD0">
          <w:pPr>
            <w:tabs>
              <w:tab w:val="center" w:pos="4320"/>
              <w:tab w:val="right" w:pos="8640"/>
            </w:tabs>
            <w:rPr>
              <w:rFonts w:ascii="Arial" w:eastAsia="Times New Roman" w:hAnsi="Arial"/>
              <w:noProof/>
              <w:sz w:val="20"/>
              <w:szCs w:val="20"/>
              <w:lang w:val="fr-CA" w:eastAsia="en-US"/>
            </w:rPr>
          </w:pPr>
        </w:p>
      </w:tc>
      <w:tc>
        <w:tcPr>
          <w:tcW w:w="4921" w:type="dxa"/>
        </w:tcPr>
        <w:p w14:paraId="0557A0BD" w14:textId="77777777" w:rsidR="00F4207C" w:rsidRPr="00A8785A" w:rsidRDefault="00F4207C" w:rsidP="002E2CD0">
          <w:pPr>
            <w:jc w:val="right"/>
            <w:rPr>
              <w:rFonts w:ascii="Arial" w:eastAsia="Times New Roman" w:hAnsi="Arial" w:cs="Arial"/>
              <w:sz w:val="18"/>
              <w:szCs w:val="18"/>
              <w:lang w:val="fr-CA" w:eastAsia="en-CA"/>
            </w:rPr>
          </w:pPr>
        </w:p>
      </w:tc>
    </w:tr>
  </w:tbl>
  <w:p w14:paraId="792E8B11" w14:textId="77777777" w:rsidR="002E2CD0" w:rsidRPr="00A8785A" w:rsidRDefault="00000000" w:rsidP="00303CF4">
    <w:pPr>
      <w:pBdr>
        <w:bottom w:val="single" w:sz="4" w:space="0" w:color="auto"/>
      </w:pBdr>
      <w:tabs>
        <w:tab w:val="center" w:pos="4320"/>
        <w:tab w:val="right" w:pos="8640"/>
      </w:tabs>
      <w:rPr>
        <w:rFonts w:ascii="Arial" w:eastAsia="Times New Roman" w:hAnsi="Arial"/>
        <w:sz w:val="12"/>
        <w:szCs w:val="12"/>
        <w:lang w:val="fr-CA"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E6827"/>
    <w:multiLevelType w:val="hybridMultilevel"/>
    <w:tmpl w:val="EC76CC84"/>
    <w:lvl w:ilvl="0" w:tplc="FFCE15FC">
      <w:start w:val="1"/>
      <w:numFmt w:val="ideographDigital"/>
      <w:lvlText w:val=""/>
      <w:lvlJc w:val="left"/>
    </w:lvl>
    <w:lvl w:ilvl="1" w:tplc="BD38811C">
      <w:start w:val="1"/>
      <w:numFmt w:val="ideographDigital"/>
      <w:lvlText w:val=""/>
      <w:lvlJc w:val="left"/>
    </w:lvl>
    <w:lvl w:ilvl="2" w:tplc="7AB26EB0">
      <w:start w:val="1"/>
      <w:numFmt w:val="bullet"/>
      <w:lvlText w:val="•"/>
      <w:lvlJc w:val="left"/>
    </w:lvl>
    <w:lvl w:ilvl="3" w:tplc="C2084270">
      <w:numFmt w:val="decimal"/>
      <w:lvlText w:val=""/>
      <w:lvlJc w:val="left"/>
    </w:lvl>
    <w:lvl w:ilvl="4" w:tplc="27C63EC0">
      <w:numFmt w:val="decimal"/>
      <w:lvlText w:val=""/>
      <w:lvlJc w:val="left"/>
    </w:lvl>
    <w:lvl w:ilvl="5" w:tplc="B088E3D4">
      <w:numFmt w:val="decimal"/>
      <w:lvlText w:val=""/>
      <w:lvlJc w:val="left"/>
    </w:lvl>
    <w:lvl w:ilvl="6" w:tplc="F59AA698">
      <w:numFmt w:val="decimal"/>
      <w:lvlText w:val=""/>
      <w:lvlJc w:val="left"/>
    </w:lvl>
    <w:lvl w:ilvl="7" w:tplc="88E2DD40">
      <w:numFmt w:val="decimal"/>
      <w:lvlText w:val=""/>
      <w:lvlJc w:val="left"/>
    </w:lvl>
    <w:lvl w:ilvl="8" w:tplc="7CE2891C">
      <w:numFmt w:val="decimal"/>
      <w:lvlText w:val=""/>
      <w:lvlJc w:val="left"/>
    </w:lvl>
  </w:abstractNum>
  <w:abstractNum w:abstractNumId="1" w15:restartNumberingAfterBreak="0">
    <w:nsid w:val="111D28A4"/>
    <w:multiLevelType w:val="hybridMultilevel"/>
    <w:tmpl w:val="5630C1DA"/>
    <w:lvl w:ilvl="0" w:tplc="3EC0ABB8">
      <w:start w:val="1"/>
      <w:numFmt w:val="decimal"/>
      <w:lvlText w:val="%1."/>
      <w:lvlJc w:val="left"/>
      <w:pPr>
        <w:ind w:left="720" w:hanging="360"/>
      </w:pPr>
      <w:rPr>
        <w:rFonts w:cs="Times New Roman"/>
      </w:rPr>
    </w:lvl>
    <w:lvl w:ilvl="1" w:tplc="4F2E2876">
      <w:start w:val="1"/>
      <w:numFmt w:val="lowerLetter"/>
      <w:lvlText w:val="%2."/>
      <w:lvlJc w:val="left"/>
      <w:pPr>
        <w:ind w:left="1440" w:hanging="360"/>
      </w:pPr>
      <w:rPr>
        <w:rFonts w:cs="Times New Roman"/>
      </w:rPr>
    </w:lvl>
    <w:lvl w:ilvl="2" w:tplc="8B62D450">
      <w:start w:val="1"/>
      <w:numFmt w:val="lowerRoman"/>
      <w:lvlText w:val="%3."/>
      <w:lvlJc w:val="right"/>
      <w:pPr>
        <w:ind w:left="2160" w:hanging="180"/>
      </w:pPr>
      <w:rPr>
        <w:rFonts w:cs="Times New Roman"/>
      </w:rPr>
    </w:lvl>
    <w:lvl w:ilvl="3" w:tplc="B7D61B02">
      <w:start w:val="1"/>
      <w:numFmt w:val="decimal"/>
      <w:lvlText w:val="%4."/>
      <w:lvlJc w:val="left"/>
      <w:pPr>
        <w:ind w:left="2880" w:hanging="360"/>
      </w:pPr>
      <w:rPr>
        <w:rFonts w:cs="Times New Roman"/>
      </w:rPr>
    </w:lvl>
    <w:lvl w:ilvl="4" w:tplc="5A644928">
      <w:start w:val="1"/>
      <w:numFmt w:val="lowerLetter"/>
      <w:lvlText w:val="%5."/>
      <w:lvlJc w:val="left"/>
      <w:pPr>
        <w:ind w:left="3600" w:hanging="360"/>
      </w:pPr>
      <w:rPr>
        <w:rFonts w:cs="Times New Roman"/>
      </w:rPr>
    </w:lvl>
    <w:lvl w:ilvl="5" w:tplc="08BC5036">
      <w:start w:val="1"/>
      <w:numFmt w:val="lowerRoman"/>
      <w:lvlText w:val="%6."/>
      <w:lvlJc w:val="right"/>
      <w:pPr>
        <w:ind w:left="4320" w:hanging="180"/>
      </w:pPr>
      <w:rPr>
        <w:rFonts w:cs="Times New Roman"/>
      </w:rPr>
    </w:lvl>
    <w:lvl w:ilvl="6" w:tplc="A31AABA6">
      <w:start w:val="1"/>
      <w:numFmt w:val="decimal"/>
      <w:lvlText w:val="%7."/>
      <w:lvlJc w:val="left"/>
      <w:pPr>
        <w:ind w:left="5040" w:hanging="360"/>
      </w:pPr>
      <w:rPr>
        <w:rFonts w:cs="Times New Roman"/>
      </w:rPr>
    </w:lvl>
    <w:lvl w:ilvl="7" w:tplc="7BE8F9F4">
      <w:start w:val="1"/>
      <w:numFmt w:val="lowerLetter"/>
      <w:lvlText w:val="%8."/>
      <w:lvlJc w:val="left"/>
      <w:pPr>
        <w:ind w:left="5760" w:hanging="360"/>
      </w:pPr>
      <w:rPr>
        <w:rFonts w:cs="Times New Roman"/>
      </w:rPr>
    </w:lvl>
    <w:lvl w:ilvl="8" w:tplc="8BCCB07A">
      <w:start w:val="1"/>
      <w:numFmt w:val="lowerRoman"/>
      <w:lvlText w:val="%9."/>
      <w:lvlJc w:val="right"/>
      <w:pPr>
        <w:ind w:left="6480" w:hanging="180"/>
      </w:pPr>
      <w:rPr>
        <w:rFonts w:cs="Times New Roman"/>
      </w:rPr>
    </w:lvl>
  </w:abstractNum>
  <w:abstractNum w:abstractNumId="2" w15:restartNumberingAfterBreak="0">
    <w:nsid w:val="11EE0644"/>
    <w:multiLevelType w:val="hybridMultilevel"/>
    <w:tmpl w:val="771E5F36"/>
    <w:lvl w:ilvl="0" w:tplc="F8F800D0">
      <w:start w:val="1"/>
      <w:numFmt w:val="bullet"/>
      <w:lvlText w:val=""/>
      <w:lvlJc w:val="left"/>
      <w:pPr>
        <w:ind w:left="360" w:hanging="360"/>
      </w:pPr>
      <w:rPr>
        <w:rFonts w:ascii="Symbol" w:hAnsi="Symbol" w:hint="default"/>
      </w:rPr>
    </w:lvl>
    <w:lvl w:ilvl="1" w:tplc="644C101E">
      <w:start w:val="1"/>
      <w:numFmt w:val="bullet"/>
      <w:lvlText w:val="o"/>
      <w:lvlJc w:val="left"/>
      <w:pPr>
        <w:ind w:left="1080" w:hanging="360"/>
      </w:pPr>
      <w:rPr>
        <w:rFonts w:ascii="Courier New" w:hAnsi="Courier New" w:cs="Courier New" w:hint="default"/>
      </w:rPr>
    </w:lvl>
    <w:lvl w:ilvl="2" w:tplc="B90A5188" w:tentative="1">
      <w:start w:val="1"/>
      <w:numFmt w:val="bullet"/>
      <w:lvlText w:val=""/>
      <w:lvlJc w:val="left"/>
      <w:pPr>
        <w:ind w:left="1800" w:hanging="360"/>
      </w:pPr>
      <w:rPr>
        <w:rFonts w:ascii="Wingdings" w:hAnsi="Wingdings" w:hint="default"/>
      </w:rPr>
    </w:lvl>
    <w:lvl w:ilvl="3" w:tplc="39DE60EE" w:tentative="1">
      <w:start w:val="1"/>
      <w:numFmt w:val="bullet"/>
      <w:lvlText w:val=""/>
      <w:lvlJc w:val="left"/>
      <w:pPr>
        <w:ind w:left="2520" w:hanging="360"/>
      </w:pPr>
      <w:rPr>
        <w:rFonts w:ascii="Symbol" w:hAnsi="Symbol" w:hint="default"/>
      </w:rPr>
    </w:lvl>
    <w:lvl w:ilvl="4" w:tplc="0A1892D0" w:tentative="1">
      <w:start w:val="1"/>
      <w:numFmt w:val="bullet"/>
      <w:lvlText w:val="o"/>
      <w:lvlJc w:val="left"/>
      <w:pPr>
        <w:ind w:left="3240" w:hanging="360"/>
      </w:pPr>
      <w:rPr>
        <w:rFonts w:ascii="Courier New" w:hAnsi="Courier New" w:cs="Courier New" w:hint="default"/>
      </w:rPr>
    </w:lvl>
    <w:lvl w:ilvl="5" w:tplc="E10C35BA" w:tentative="1">
      <w:start w:val="1"/>
      <w:numFmt w:val="bullet"/>
      <w:lvlText w:val=""/>
      <w:lvlJc w:val="left"/>
      <w:pPr>
        <w:ind w:left="3960" w:hanging="360"/>
      </w:pPr>
      <w:rPr>
        <w:rFonts w:ascii="Wingdings" w:hAnsi="Wingdings" w:hint="default"/>
      </w:rPr>
    </w:lvl>
    <w:lvl w:ilvl="6" w:tplc="734478D6" w:tentative="1">
      <w:start w:val="1"/>
      <w:numFmt w:val="bullet"/>
      <w:lvlText w:val=""/>
      <w:lvlJc w:val="left"/>
      <w:pPr>
        <w:ind w:left="4680" w:hanging="360"/>
      </w:pPr>
      <w:rPr>
        <w:rFonts w:ascii="Symbol" w:hAnsi="Symbol" w:hint="default"/>
      </w:rPr>
    </w:lvl>
    <w:lvl w:ilvl="7" w:tplc="1BD8847C" w:tentative="1">
      <w:start w:val="1"/>
      <w:numFmt w:val="bullet"/>
      <w:lvlText w:val="o"/>
      <w:lvlJc w:val="left"/>
      <w:pPr>
        <w:ind w:left="5400" w:hanging="360"/>
      </w:pPr>
      <w:rPr>
        <w:rFonts w:ascii="Courier New" w:hAnsi="Courier New" w:cs="Courier New" w:hint="default"/>
      </w:rPr>
    </w:lvl>
    <w:lvl w:ilvl="8" w:tplc="0A34D73E" w:tentative="1">
      <w:start w:val="1"/>
      <w:numFmt w:val="bullet"/>
      <w:lvlText w:val=""/>
      <w:lvlJc w:val="left"/>
      <w:pPr>
        <w:ind w:left="6120" w:hanging="360"/>
      </w:pPr>
      <w:rPr>
        <w:rFonts w:ascii="Wingdings" w:hAnsi="Wingdings" w:hint="default"/>
      </w:rPr>
    </w:lvl>
  </w:abstractNum>
  <w:abstractNum w:abstractNumId="3" w15:restartNumberingAfterBreak="0">
    <w:nsid w:val="30724FB5"/>
    <w:multiLevelType w:val="hybridMultilevel"/>
    <w:tmpl w:val="53BA7DC0"/>
    <w:lvl w:ilvl="0" w:tplc="D27683B2">
      <w:start w:val="1"/>
      <w:numFmt w:val="decimal"/>
      <w:lvlText w:val="%1."/>
      <w:lvlJc w:val="left"/>
      <w:pPr>
        <w:ind w:left="4120" w:hanging="360"/>
      </w:pPr>
    </w:lvl>
    <w:lvl w:ilvl="1" w:tplc="C8C24A14">
      <w:start w:val="1"/>
      <w:numFmt w:val="lowerLetter"/>
      <w:lvlText w:val="%2."/>
      <w:lvlJc w:val="left"/>
      <w:pPr>
        <w:ind w:left="4840" w:hanging="360"/>
      </w:pPr>
    </w:lvl>
    <w:lvl w:ilvl="2" w:tplc="38CE886C" w:tentative="1">
      <w:start w:val="1"/>
      <w:numFmt w:val="lowerRoman"/>
      <w:lvlText w:val="%3."/>
      <w:lvlJc w:val="right"/>
      <w:pPr>
        <w:ind w:left="5560" w:hanging="180"/>
      </w:pPr>
    </w:lvl>
    <w:lvl w:ilvl="3" w:tplc="0F488C68" w:tentative="1">
      <w:start w:val="1"/>
      <w:numFmt w:val="decimal"/>
      <w:lvlText w:val="%4."/>
      <w:lvlJc w:val="left"/>
      <w:pPr>
        <w:ind w:left="6280" w:hanging="360"/>
      </w:pPr>
    </w:lvl>
    <w:lvl w:ilvl="4" w:tplc="E4EA7BD8" w:tentative="1">
      <w:start w:val="1"/>
      <w:numFmt w:val="lowerLetter"/>
      <w:lvlText w:val="%5."/>
      <w:lvlJc w:val="left"/>
      <w:pPr>
        <w:ind w:left="7000" w:hanging="360"/>
      </w:pPr>
    </w:lvl>
    <w:lvl w:ilvl="5" w:tplc="708C339C" w:tentative="1">
      <w:start w:val="1"/>
      <w:numFmt w:val="lowerRoman"/>
      <w:lvlText w:val="%6."/>
      <w:lvlJc w:val="right"/>
      <w:pPr>
        <w:ind w:left="7720" w:hanging="180"/>
      </w:pPr>
    </w:lvl>
    <w:lvl w:ilvl="6" w:tplc="4030C6EE" w:tentative="1">
      <w:start w:val="1"/>
      <w:numFmt w:val="decimal"/>
      <w:lvlText w:val="%7."/>
      <w:lvlJc w:val="left"/>
      <w:pPr>
        <w:ind w:left="8440" w:hanging="360"/>
      </w:pPr>
    </w:lvl>
    <w:lvl w:ilvl="7" w:tplc="13669742" w:tentative="1">
      <w:start w:val="1"/>
      <w:numFmt w:val="lowerLetter"/>
      <w:lvlText w:val="%8."/>
      <w:lvlJc w:val="left"/>
      <w:pPr>
        <w:ind w:left="9160" w:hanging="360"/>
      </w:pPr>
    </w:lvl>
    <w:lvl w:ilvl="8" w:tplc="6930B288" w:tentative="1">
      <w:start w:val="1"/>
      <w:numFmt w:val="lowerRoman"/>
      <w:lvlText w:val="%9."/>
      <w:lvlJc w:val="right"/>
      <w:pPr>
        <w:ind w:left="9880" w:hanging="180"/>
      </w:pPr>
    </w:lvl>
  </w:abstractNum>
  <w:abstractNum w:abstractNumId="4" w15:restartNumberingAfterBreak="0">
    <w:nsid w:val="4E4D15B1"/>
    <w:multiLevelType w:val="hybridMultilevel"/>
    <w:tmpl w:val="DA92ADB8"/>
    <w:lvl w:ilvl="0" w:tplc="9C806586">
      <w:start w:val="1"/>
      <w:numFmt w:val="bullet"/>
      <w:lvlText w:val=""/>
      <w:lvlJc w:val="left"/>
      <w:pPr>
        <w:ind w:left="360" w:hanging="360"/>
      </w:pPr>
      <w:rPr>
        <w:rFonts w:ascii="Symbol" w:hAnsi="Symbol" w:hint="default"/>
      </w:rPr>
    </w:lvl>
    <w:lvl w:ilvl="1" w:tplc="4D565254" w:tentative="1">
      <w:start w:val="1"/>
      <w:numFmt w:val="bullet"/>
      <w:lvlText w:val="o"/>
      <w:lvlJc w:val="left"/>
      <w:pPr>
        <w:ind w:left="1080" w:hanging="360"/>
      </w:pPr>
      <w:rPr>
        <w:rFonts w:ascii="Courier New" w:hAnsi="Courier New" w:cs="Courier New" w:hint="default"/>
      </w:rPr>
    </w:lvl>
    <w:lvl w:ilvl="2" w:tplc="F724E912" w:tentative="1">
      <w:start w:val="1"/>
      <w:numFmt w:val="bullet"/>
      <w:lvlText w:val=""/>
      <w:lvlJc w:val="left"/>
      <w:pPr>
        <w:ind w:left="1800" w:hanging="360"/>
      </w:pPr>
      <w:rPr>
        <w:rFonts w:ascii="Wingdings" w:hAnsi="Wingdings" w:hint="default"/>
      </w:rPr>
    </w:lvl>
    <w:lvl w:ilvl="3" w:tplc="E4CE64BA" w:tentative="1">
      <w:start w:val="1"/>
      <w:numFmt w:val="bullet"/>
      <w:lvlText w:val=""/>
      <w:lvlJc w:val="left"/>
      <w:pPr>
        <w:ind w:left="2520" w:hanging="360"/>
      </w:pPr>
      <w:rPr>
        <w:rFonts w:ascii="Symbol" w:hAnsi="Symbol" w:hint="default"/>
      </w:rPr>
    </w:lvl>
    <w:lvl w:ilvl="4" w:tplc="AE9C2644" w:tentative="1">
      <w:start w:val="1"/>
      <w:numFmt w:val="bullet"/>
      <w:lvlText w:val="o"/>
      <w:lvlJc w:val="left"/>
      <w:pPr>
        <w:ind w:left="3240" w:hanging="360"/>
      </w:pPr>
      <w:rPr>
        <w:rFonts w:ascii="Courier New" w:hAnsi="Courier New" w:cs="Courier New" w:hint="default"/>
      </w:rPr>
    </w:lvl>
    <w:lvl w:ilvl="5" w:tplc="54CA5EC2" w:tentative="1">
      <w:start w:val="1"/>
      <w:numFmt w:val="bullet"/>
      <w:lvlText w:val=""/>
      <w:lvlJc w:val="left"/>
      <w:pPr>
        <w:ind w:left="3960" w:hanging="360"/>
      </w:pPr>
      <w:rPr>
        <w:rFonts w:ascii="Wingdings" w:hAnsi="Wingdings" w:hint="default"/>
      </w:rPr>
    </w:lvl>
    <w:lvl w:ilvl="6" w:tplc="BAE42D1A" w:tentative="1">
      <w:start w:val="1"/>
      <w:numFmt w:val="bullet"/>
      <w:lvlText w:val=""/>
      <w:lvlJc w:val="left"/>
      <w:pPr>
        <w:ind w:left="4680" w:hanging="360"/>
      </w:pPr>
      <w:rPr>
        <w:rFonts w:ascii="Symbol" w:hAnsi="Symbol" w:hint="default"/>
      </w:rPr>
    </w:lvl>
    <w:lvl w:ilvl="7" w:tplc="8A2C6268" w:tentative="1">
      <w:start w:val="1"/>
      <w:numFmt w:val="bullet"/>
      <w:lvlText w:val="o"/>
      <w:lvlJc w:val="left"/>
      <w:pPr>
        <w:ind w:left="5400" w:hanging="360"/>
      </w:pPr>
      <w:rPr>
        <w:rFonts w:ascii="Courier New" w:hAnsi="Courier New" w:cs="Courier New" w:hint="default"/>
      </w:rPr>
    </w:lvl>
    <w:lvl w:ilvl="8" w:tplc="9E5A50A6" w:tentative="1">
      <w:start w:val="1"/>
      <w:numFmt w:val="bullet"/>
      <w:lvlText w:val=""/>
      <w:lvlJc w:val="left"/>
      <w:pPr>
        <w:ind w:left="6120" w:hanging="360"/>
      </w:pPr>
      <w:rPr>
        <w:rFonts w:ascii="Wingdings" w:hAnsi="Wingdings" w:hint="default"/>
      </w:rPr>
    </w:lvl>
  </w:abstractNum>
  <w:abstractNum w:abstractNumId="5" w15:restartNumberingAfterBreak="0">
    <w:nsid w:val="6D2E50A6"/>
    <w:multiLevelType w:val="hybridMultilevel"/>
    <w:tmpl w:val="91BAF112"/>
    <w:lvl w:ilvl="0" w:tplc="EDC2ED90">
      <w:start w:val="1"/>
      <w:numFmt w:val="upperRoman"/>
      <w:lvlText w:val="%1."/>
      <w:lvlJc w:val="left"/>
      <w:pPr>
        <w:ind w:left="754" w:hanging="720"/>
      </w:pPr>
      <w:rPr>
        <w:rFonts w:hint="default"/>
      </w:rPr>
    </w:lvl>
    <w:lvl w:ilvl="1" w:tplc="31AAAA6E" w:tentative="1">
      <w:start w:val="1"/>
      <w:numFmt w:val="lowerLetter"/>
      <w:lvlText w:val="%2."/>
      <w:lvlJc w:val="left"/>
      <w:pPr>
        <w:ind w:left="1114" w:hanging="360"/>
      </w:pPr>
    </w:lvl>
    <w:lvl w:ilvl="2" w:tplc="C2389106" w:tentative="1">
      <w:start w:val="1"/>
      <w:numFmt w:val="lowerRoman"/>
      <w:lvlText w:val="%3."/>
      <w:lvlJc w:val="right"/>
      <w:pPr>
        <w:ind w:left="1834" w:hanging="180"/>
      </w:pPr>
    </w:lvl>
    <w:lvl w:ilvl="3" w:tplc="1C0077A2" w:tentative="1">
      <w:start w:val="1"/>
      <w:numFmt w:val="decimal"/>
      <w:lvlText w:val="%4."/>
      <w:lvlJc w:val="left"/>
      <w:pPr>
        <w:ind w:left="2554" w:hanging="360"/>
      </w:pPr>
    </w:lvl>
    <w:lvl w:ilvl="4" w:tplc="115433DC" w:tentative="1">
      <w:start w:val="1"/>
      <w:numFmt w:val="lowerLetter"/>
      <w:lvlText w:val="%5."/>
      <w:lvlJc w:val="left"/>
      <w:pPr>
        <w:ind w:left="3274" w:hanging="360"/>
      </w:pPr>
    </w:lvl>
    <w:lvl w:ilvl="5" w:tplc="DE8AE136" w:tentative="1">
      <w:start w:val="1"/>
      <w:numFmt w:val="lowerRoman"/>
      <w:lvlText w:val="%6."/>
      <w:lvlJc w:val="right"/>
      <w:pPr>
        <w:ind w:left="3994" w:hanging="180"/>
      </w:pPr>
    </w:lvl>
    <w:lvl w:ilvl="6" w:tplc="5E80C208" w:tentative="1">
      <w:start w:val="1"/>
      <w:numFmt w:val="decimal"/>
      <w:lvlText w:val="%7."/>
      <w:lvlJc w:val="left"/>
      <w:pPr>
        <w:ind w:left="4714" w:hanging="360"/>
      </w:pPr>
    </w:lvl>
    <w:lvl w:ilvl="7" w:tplc="1FCC493E" w:tentative="1">
      <w:start w:val="1"/>
      <w:numFmt w:val="lowerLetter"/>
      <w:lvlText w:val="%8."/>
      <w:lvlJc w:val="left"/>
      <w:pPr>
        <w:ind w:left="5434" w:hanging="360"/>
      </w:pPr>
    </w:lvl>
    <w:lvl w:ilvl="8" w:tplc="223A7FD0" w:tentative="1">
      <w:start w:val="1"/>
      <w:numFmt w:val="lowerRoman"/>
      <w:lvlText w:val="%9."/>
      <w:lvlJc w:val="right"/>
      <w:pPr>
        <w:ind w:left="6154" w:hanging="180"/>
      </w:pPr>
    </w:lvl>
  </w:abstractNum>
  <w:abstractNum w:abstractNumId="6" w15:restartNumberingAfterBreak="0">
    <w:nsid w:val="7812260E"/>
    <w:multiLevelType w:val="hybridMultilevel"/>
    <w:tmpl w:val="33A801C0"/>
    <w:lvl w:ilvl="0" w:tplc="677C800E">
      <w:start w:val="6"/>
      <w:numFmt w:val="decimal"/>
      <w:lvlText w:val="%1."/>
      <w:lvlJc w:val="left"/>
      <w:pPr>
        <w:tabs>
          <w:tab w:val="num" w:pos="1080"/>
        </w:tabs>
        <w:ind w:left="1080" w:hanging="720"/>
      </w:pPr>
      <w:rPr>
        <w:rFonts w:hint="default"/>
      </w:rPr>
    </w:lvl>
    <w:lvl w:ilvl="1" w:tplc="183899BA" w:tentative="1">
      <w:start w:val="1"/>
      <w:numFmt w:val="lowerLetter"/>
      <w:lvlText w:val="%2."/>
      <w:lvlJc w:val="left"/>
      <w:pPr>
        <w:tabs>
          <w:tab w:val="num" w:pos="1440"/>
        </w:tabs>
        <w:ind w:left="1440" w:hanging="360"/>
      </w:pPr>
    </w:lvl>
    <w:lvl w:ilvl="2" w:tplc="167622C8" w:tentative="1">
      <w:start w:val="1"/>
      <w:numFmt w:val="lowerRoman"/>
      <w:lvlText w:val="%3."/>
      <w:lvlJc w:val="right"/>
      <w:pPr>
        <w:tabs>
          <w:tab w:val="num" w:pos="2160"/>
        </w:tabs>
        <w:ind w:left="2160" w:hanging="180"/>
      </w:pPr>
    </w:lvl>
    <w:lvl w:ilvl="3" w:tplc="A522AC5E" w:tentative="1">
      <w:start w:val="1"/>
      <w:numFmt w:val="decimal"/>
      <w:lvlText w:val="%4."/>
      <w:lvlJc w:val="left"/>
      <w:pPr>
        <w:tabs>
          <w:tab w:val="num" w:pos="2880"/>
        </w:tabs>
        <w:ind w:left="2880" w:hanging="360"/>
      </w:pPr>
    </w:lvl>
    <w:lvl w:ilvl="4" w:tplc="094A9F56" w:tentative="1">
      <w:start w:val="1"/>
      <w:numFmt w:val="lowerLetter"/>
      <w:lvlText w:val="%5."/>
      <w:lvlJc w:val="left"/>
      <w:pPr>
        <w:tabs>
          <w:tab w:val="num" w:pos="3600"/>
        </w:tabs>
        <w:ind w:left="3600" w:hanging="360"/>
      </w:pPr>
    </w:lvl>
    <w:lvl w:ilvl="5" w:tplc="0E52C6CC" w:tentative="1">
      <w:start w:val="1"/>
      <w:numFmt w:val="lowerRoman"/>
      <w:lvlText w:val="%6."/>
      <w:lvlJc w:val="right"/>
      <w:pPr>
        <w:tabs>
          <w:tab w:val="num" w:pos="4320"/>
        </w:tabs>
        <w:ind w:left="4320" w:hanging="180"/>
      </w:pPr>
    </w:lvl>
    <w:lvl w:ilvl="6" w:tplc="1B862B48" w:tentative="1">
      <w:start w:val="1"/>
      <w:numFmt w:val="decimal"/>
      <w:lvlText w:val="%7."/>
      <w:lvlJc w:val="left"/>
      <w:pPr>
        <w:tabs>
          <w:tab w:val="num" w:pos="5040"/>
        </w:tabs>
        <w:ind w:left="5040" w:hanging="360"/>
      </w:pPr>
    </w:lvl>
    <w:lvl w:ilvl="7" w:tplc="B358D14A" w:tentative="1">
      <w:start w:val="1"/>
      <w:numFmt w:val="lowerLetter"/>
      <w:lvlText w:val="%8."/>
      <w:lvlJc w:val="left"/>
      <w:pPr>
        <w:tabs>
          <w:tab w:val="num" w:pos="5760"/>
        </w:tabs>
        <w:ind w:left="5760" w:hanging="360"/>
      </w:pPr>
    </w:lvl>
    <w:lvl w:ilvl="8" w:tplc="9F949114" w:tentative="1">
      <w:start w:val="1"/>
      <w:numFmt w:val="lowerRoman"/>
      <w:lvlText w:val="%9."/>
      <w:lvlJc w:val="right"/>
      <w:pPr>
        <w:tabs>
          <w:tab w:val="num" w:pos="6480"/>
        </w:tabs>
        <w:ind w:left="6480" w:hanging="180"/>
      </w:pPr>
    </w:lvl>
  </w:abstractNum>
  <w:num w:numId="1" w16cid:durableId="1257402737">
    <w:abstractNumId w:val="0"/>
  </w:num>
  <w:num w:numId="2" w16cid:durableId="322710498">
    <w:abstractNumId w:val="6"/>
  </w:num>
  <w:num w:numId="3" w16cid:durableId="1826311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954112">
    <w:abstractNumId w:val="3"/>
  </w:num>
  <w:num w:numId="5" w16cid:durableId="1594701276">
    <w:abstractNumId w:val="2"/>
  </w:num>
  <w:num w:numId="6" w16cid:durableId="1912621468">
    <w:abstractNumId w:val="4"/>
  </w:num>
  <w:num w:numId="7" w16cid:durableId="1062213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21"/>
    <w:rsid w:val="00001CCA"/>
    <w:rsid w:val="00071649"/>
    <w:rsid w:val="00074AFB"/>
    <w:rsid w:val="000C79B2"/>
    <w:rsid w:val="000F061F"/>
    <w:rsid w:val="000F218B"/>
    <w:rsid w:val="001054EA"/>
    <w:rsid w:val="00116848"/>
    <w:rsid w:val="00127CA5"/>
    <w:rsid w:val="001355CE"/>
    <w:rsid w:val="00164B74"/>
    <w:rsid w:val="00165B6F"/>
    <w:rsid w:val="0016749C"/>
    <w:rsid w:val="00183942"/>
    <w:rsid w:val="001C6290"/>
    <w:rsid w:val="001D507C"/>
    <w:rsid w:val="001E0C44"/>
    <w:rsid w:val="001F1529"/>
    <w:rsid w:val="00246C9D"/>
    <w:rsid w:val="0026103E"/>
    <w:rsid w:val="00275E47"/>
    <w:rsid w:val="00282E83"/>
    <w:rsid w:val="002A20DE"/>
    <w:rsid w:val="002D6C63"/>
    <w:rsid w:val="002F45E5"/>
    <w:rsid w:val="00304001"/>
    <w:rsid w:val="00304924"/>
    <w:rsid w:val="00317D9E"/>
    <w:rsid w:val="00321F32"/>
    <w:rsid w:val="00327880"/>
    <w:rsid w:val="00360D4F"/>
    <w:rsid w:val="003735ED"/>
    <w:rsid w:val="0037539D"/>
    <w:rsid w:val="0037695D"/>
    <w:rsid w:val="003971D1"/>
    <w:rsid w:val="003D0F0A"/>
    <w:rsid w:val="003F472C"/>
    <w:rsid w:val="003F6F10"/>
    <w:rsid w:val="004207A6"/>
    <w:rsid w:val="004335FE"/>
    <w:rsid w:val="00443E1E"/>
    <w:rsid w:val="004641A7"/>
    <w:rsid w:val="004873F2"/>
    <w:rsid w:val="004A7D72"/>
    <w:rsid w:val="004B53C6"/>
    <w:rsid w:val="004D2BC4"/>
    <w:rsid w:val="004D789C"/>
    <w:rsid w:val="004E0E07"/>
    <w:rsid w:val="004E5697"/>
    <w:rsid w:val="005158B3"/>
    <w:rsid w:val="005224E6"/>
    <w:rsid w:val="005225C7"/>
    <w:rsid w:val="005912DB"/>
    <w:rsid w:val="00593F52"/>
    <w:rsid w:val="005A784F"/>
    <w:rsid w:val="005C0BAA"/>
    <w:rsid w:val="005E0921"/>
    <w:rsid w:val="005E4BAF"/>
    <w:rsid w:val="00633BD2"/>
    <w:rsid w:val="00643B7C"/>
    <w:rsid w:val="00643F73"/>
    <w:rsid w:val="00672741"/>
    <w:rsid w:val="006777A9"/>
    <w:rsid w:val="006D3F7C"/>
    <w:rsid w:val="006F2670"/>
    <w:rsid w:val="006F623C"/>
    <w:rsid w:val="00700C4D"/>
    <w:rsid w:val="00723755"/>
    <w:rsid w:val="0076022F"/>
    <w:rsid w:val="00774B0F"/>
    <w:rsid w:val="00774D59"/>
    <w:rsid w:val="0078320F"/>
    <w:rsid w:val="00795D8C"/>
    <w:rsid w:val="007B3A62"/>
    <w:rsid w:val="007B4966"/>
    <w:rsid w:val="007C59B8"/>
    <w:rsid w:val="007C74D4"/>
    <w:rsid w:val="007F2B01"/>
    <w:rsid w:val="007F4C03"/>
    <w:rsid w:val="007F5E6F"/>
    <w:rsid w:val="0081095B"/>
    <w:rsid w:val="00821D70"/>
    <w:rsid w:val="008242AB"/>
    <w:rsid w:val="00845463"/>
    <w:rsid w:val="00845BAA"/>
    <w:rsid w:val="0086197E"/>
    <w:rsid w:val="00871D56"/>
    <w:rsid w:val="008726E1"/>
    <w:rsid w:val="00892939"/>
    <w:rsid w:val="008B65CE"/>
    <w:rsid w:val="008D5A3C"/>
    <w:rsid w:val="008E379D"/>
    <w:rsid w:val="00900440"/>
    <w:rsid w:val="00906D99"/>
    <w:rsid w:val="0094313B"/>
    <w:rsid w:val="00943DF0"/>
    <w:rsid w:val="00951C7E"/>
    <w:rsid w:val="00965560"/>
    <w:rsid w:val="0098056E"/>
    <w:rsid w:val="009A1C8B"/>
    <w:rsid w:val="009E5983"/>
    <w:rsid w:val="00A14C67"/>
    <w:rsid w:val="00A3161C"/>
    <w:rsid w:val="00A32746"/>
    <w:rsid w:val="00A437CC"/>
    <w:rsid w:val="00A7470A"/>
    <w:rsid w:val="00A828CE"/>
    <w:rsid w:val="00A8785A"/>
    <w:rsid w:val="00A91EC1"/>
    <w:rsid w:val="00AA53F8"/>
    <w:rsid w:val="00AC6BCA"/>
    <w:rsid w:val="00B0013A"/>
    <w:rsid w:val="00B11798"/>
    <w:rsid w:val="00B14757"/>
    <w:rsid w:val="00B22038"/>
    <w:rsid w:val="00B40E03"/>
    <w:rsid w:val="00B57D49"/>
    <w:rsid w:val="00B81FC4"/>
    <w:rsid w:val="00B8528C"/>
    <w:rsid w:val="00B9447A"/>
    <w:rsid w:val="00BA55DF"/>
    <w:rsid w:val="00BB6569"/>
    <w:rsid w:val="00BD31F8"/>
    <w:rsid w:val="00BD5A3D"/>
    <w:rsid w:val="00BD5BA6"/>
    <w:rsid w:val="00C377B3"/>
    <w:rsid w:val="00C97D1F"/>
    <w:rsid w:val="00CD36D5"/>
    <w:rsid w:val="00CF5641"/>
    <w:rsid w:val="00D36432"/>
    <w:rsid w:val="00D50225"/>
    <w:rsid w:val="00D62ADF"/>
    <w:rsid w:val="00D85CDF"/>
    <w:rsid w:val="00E008C2"/>
    <w:rsid w:val="00E03049"/>
    <w:rsid w:val="00E15EEC"/>
    <w:rsid w:val="00E24985"/>
    <w:rsid w:val="00E7212F"/>
    <w:rsid w:val="00E93226"/>
    <w:rsid w:val="00EA04B6"/>
    <w:rsid w:val="00EA08EE"/>
    <w:rsid w:val="00EB1BC6"/>
    <w:rsid w:val="00EB5650"/>
    <w:rsid w:val="00EE18FE"/>
    <w:rsid w:val="00EF4F82"/>
    <w:rsid w:val="00F10DF9"/>
    <w:rsid w:val="00F4207C"/>
    <w:rsid w:val="00F8081E"/>
    <w:rsid w:val="00F85B67"/>
    <w:rsid w:val="00F85CF7"/>
    <w:rsid w:val="00FA4746"/>
    <w:rsid w:val="00FB2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31D9B"/>
  <w15:docId w15:val="{8030A2C1-5792-468B-B03E-785CBDCD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176"/>
    <w:rPr>
      <w:sz w:val="24"/>
      <w:szCs w:val="24"/>
      <w:lang w:val="en-US" w:eastAsia="ko-KR"/>
    </w:rPr>
  </w:style>
  <w:style w:type="paragraph" w:styleId="Heading1">
    <w:name w:val="heading 1"/>
    <w:basedOn w:val="Normal"/>
    <w:next w:val="Normal"/>
    <w:link w:val="Heading1Char"/>
    <w:autoRedefine/>
    <w:qFormat/>
    <w:rsid w:val="00C97DA9"/>
    <w:pPr>
      <w:keepNext/>
      <w:spacing w:before="180" w:after="240"/>
      <w:jc w:val="center"/>
      <w:outlineLvl w:val="0"/>
    </w:pPr>
    <w:rPr>
      <w:rFonts w:ascii="Arial" w:eastAsia="Times New Roman" w:hAnsi="Arial"/>
      <w:b/>
      <w:bCs/>
      <w:color w:val="8F001A"/>
      <w:kern w:val="32"/>
      <w:sz w:val="32"/>
      <w:szCs w:val="32"/>
      <w:lang w:eastAsia="en-CA"/>
    </w:rPr>
  </w:style>
  <w:style w:type="paragraph" w:styleId="Heading2">
    <w:name w:val="heading 2"/>
    <w:basedOn w:val="Normal"/>
    <w:next w:val="Normal"/>
    <w:link w:val="Heading2Char"/>
    <w:autoRedefine/>
    <w:unhideWhenUsed/>
    <w:qFormat/>
    <w:rsid w:val="00346410"/>
    <w:pPr>
      <w:keepNext/>
      <w:keepLines/>
      <w:spacing w:before="240" w:after="80"/>
      <w:outlineLvl w:val="1"/>
    </w:pPr>
    <w:rPr>
      <w:rFonts w:ascii="Arial" w:eastAsia="Times New Roman" w:hAnsi="Arial" w:cstheme="majorBidi"/>
      <w:b/>
      <w:bCs/>
      <w:color w:val="8F001A"/>
      <w:sz w:val="28"/>
      <w:szCs w:val="26"/>
      <w:lang w:eastAsia="en-CA"/>
    </w:rPr>
  </w:style>
  <w:style w:type="paragraph" w:styleId="Heading3">
    <w:name w:val="heading 3"/>
    <w:basedOn w:val="Normal"/>
    <w:next w:val="Normal"/>
    <w:link w:val="Heading3Char"/>
    <w:unhideWhenUsed/>
    <w:qFormat/>
    <w:rsid w:val="00283C71"/>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5FB5"/>
    <w:pPr>
      <w:tabs>
        <w:tab w:val="center" w:pos="4320"/>
        <w:tab w:val="right" w:pos="8640"/>
      </w:tabs>
    </w:pPr>
  </w:style>
  <w:style w:type="paragraph" w:styleId="Footer">
    <w:name w:val="footer"/>
    <w:basedOn w:val="Normal"/>
    <w:link w:val="FooterChar"/>
    <w:uiPriority w:val="99"/>
    <w:rsid w:val="00255FB5"/>
    <w:pPr>
      <w:tabs>
        <w:tab w:val="center" w:pos="4320"/>
        <w:tab w:val="right" w:pos="8640"/>
      </w:tabs>
    </w:pPr>
  </w:style>
  <w:style w:type="paragraph" w:customStyle="1" w:styleId="Default">
    <w:name w:val="Default"/>
    <w:rsid w:val="00255FB5"/>
    <w:pPr>
      <w:widowControl w:val="0"/>
      <w:autoSpaceDE w:val="0"/>
      <w:autoSpaceDN w:val="0"/>
      <w:adjustRightInd w:val="0"/>
    </w:pPr>
    <w:rPr>
      <w:rFonts w:ascii="Verdana" w:hAnsi="Verdana" w:cs="Verdana"/>
      <w:color w:val="000000"/>
      <w:sz w:val="24"/>
      <w:szCs w:val="24"/>
      <w:lang w:val="en-US" w:eastAsia="ko-KR"/>
    </w:rPr>
  </w:style>
  <w:style w:type="paragraph" w:customStyle="1" w:styleId="CM3">
    <w:name w:val="CM3"/>
    <w:basedOn w:val="Default"/>
    <w:next w:val="Default"/>
    <w:rsid w:val="00255FB5"/>
    <w:pPr>
      <w:spacing w:line="218" w:lineRule="atLeast"/>
    </w:pPr>
    <w:rPr>
      <w:rFonts w:cs="Times New Roman"/>
      <w:color w:val="auto"/>
    </w:rPr>
  </w:style>
  <w:style w:type="paragraph" w:styleId="BalloonText">
    <w:name w:val="Balloon Text"/>
    <w:basedOn w:val="Normal"/>
    <w:semiHidden/>
    <w:rsid w:val="00255FB5"/>
    <w:rPr>
      <w:rFonts w:ascii="Tahoma" w:hAnsi="Tahoma" w:cs="Tahoma"/>
      <w:sz w:val="16"/>
      <w:szCs w:val="16"/>
    </w:rPr>
  </w:style>
  <w:style w:type="paragraph" w:customStyle="1" w:styleId="CM8">
    <w:name w:val="CM8"/>
    <w:basedOn w:val="Normal"/>
    <w:next w:val="Normal"/>
    <w:rsid w:val="00CE1406"/>
    <w:pPr>
      <w:widowControl w:val="0"/>
      <w:autoSpaceDE w:val="0"/>
      <w:autoSpaceDN w:val="0"/>
      <w:adjustRightInd w:val="0"/>
    </w:pPr>
    <w:rPr>
      <w:rFonts w:ascii="Verdana" w:hAnsi="Verdana"/>
    </w:rPr>
  </w:style>
  <w:style w:type="paragraph" w:customStyle="1" w:styleId="CM7">
    <w:name w:val="CM7"/>
    <w:basedOn w:val="Normal"/>
    <w:next w:val="Normal"/>
    <w:rsid w:val="00CE1406"/>
    <w:pPr>
      <w:widowControl w:val="0"/>
      <w:autoSpaceDE w:val="0"/>
      <w:autoSpaceDN w:val="0"/>
      <w:adjustRightInd w:val="0"/>
    </w:pPr>
    <w:rPr>
      <w:rFonts w:ascii="Verdana" w:hAnsi="Verdana"/>
    </w:rPr>
  </w:style>
  <w:style w:type="paragraph" w:styleId="ListParagraph">
    <w:name w:val="List Paragraph"/>
    <w:basedOn w:val="Normal"/>
    <w:uiPriority w:val="99"/>
    <w:qFormat/>
    <w:rsid w:val="002629CE"/>
    <w:pPr>
      <w:ind w:left="720"/>
      <w:contextualSpacing/>
    </w:pPr>
    <w:rPr>
      <w:rFonts w:eastAsia="Times New Roman"/>
      <w:lang w:eastAsia="en-US"/>
    </w:rPr>
  </w:style>
  <w:style w:type="character" w:customStyle="1" w:styleId="Heading1Char">
    <w:name w:val="Heading 1 Char"/>
    <w:link w:val="Heading1"/>
    <w:rsid w:val="00C97DA9"/>
    <w:rPr>
      <w:rFonts w:ascii="Arial" w:eastAsia="Times New Roman" w:hAnsi="Arial"/>
      <w:b/>
      <w:bCs/>
      <w:color w:val="8F001A"/>
      <w:kern w:val="32"/>
      <w:sz w:val="32"/>
      <w:szCs w:val="32"/>
      <w:lang w:val="en-US"/>
    </w:rPr>
  </w:style>
  <w:style w:type="character" w:customStyle="1" w:styleId="FooterChar">
    <w:name w:val="Footer Char"/>
    <w:link w:val="Footer"/>
    <w:uiPriority w:val="99"/>
    <w:rsid w:val="00366390"/>
    <w:rPr>
      <w:sz w:val="24"/>
      <w:szCs w:val="24"/>
      <w:lang w:val="en-US" w:eastAsia="ko-KR"/>
    </w:rPr>
  </w:style>
  <w:style w:type="paragraph" w:customStyle="1" w:styleId="3372873BB58A4DED866D2BE34882C06C">
    <w:name w:val="3372873BB58A4DED866D2BE34882C06C"/>
    <w:rsid w:val="00366390"/>
    <w:pPr>
      <w:spacing w:after="200" w:line="276" w:lineRule="auto"/>
    </w:pPr>
    <w:rPr>
      <w:rFonts w:ascii="Calibri" w:eastAsia="MS Mincho" w:hAnsi="Calibri" w:cs="Arial"/>
      <w:sz w:val="22"/>
      <w:szCs w:val="22"/>
      <w:lang w:val="en-US" w:eastAsia="ja-JP"/>
    </w:rPr>
  </w:style>
  <w:style w:type="paragraph" w:customStyle="1" w:styleId="Head3">
    <w:name w:val="Head3"/>
    <w:basedOn w:val="Normal"/>
    <w:link w:val="Head3Char"/>
    <w:rsid w:val="00283C71"/>
    <w:pPr>
      <w:spacing w:before="180" w:after="60"/>
    </w:pPr>
    <w:rPr>
      <w:rFonts w:ascii="Arial" w:eastAsia="Times New Roman" w:hAnsi="Arial" w:cs="Arial"/>
      <w:b/>
      <w:sz w:val="22"/>
      <w:szCs w:val="22"/>
      <w:lang w:eastAsia="en-CA"/>
    </w:rPr>
  </w:style>
  <w:style w:type="character" w:customStyle="1" w:styleId="Heading3Char">
    <w:name w:val="Heading 3 Char"/>
    <w:basedOn w:val="DefaultParagraphFont"/>
    <w:link w:val="Heading3"/>
    <w:rsid w:val="00283C71"/>
    <w:rPr>
      <w:rFonts w:asciiTheme="majorHAnsi" w:eastAsiaTheme="majorEastAsia" w:hAnsiTheme="majorHAnsi" w:cstheme="majorBidi"/>
      <w:b/>
      <w:bCs/>
      <w:sz w:val="24"/>
      <w:szCs w:val="24"/>
      <w:lang w:val="en-US" w:eastAsia="ko-KR"/>
    </w:rPr>
  </w:style>
  <w:style w:type="character" w:customStyle="1" w:styleId="Head3Char">
    <w:name w:val="Head3 Char"/>
    <w:basedOn w:val="DefaultParagraphFont"/>
    <w:link w:val="Head3"/>
    <w:rsid w:val="00283C71"/>
    <w:rPr>
      <w:rFonts w:ascii="Arial" w:eastAsia="Times New Roman" w:hAnsi="Arial" w:cs="Arial"/>
      <w:b/>
      <w:sz w:val="22"/>
      <w:szCs w:val="22"/>
      <w:lang w:val="en-US"/>
    </w:rPr>
  </w:style>
  <w:style w:type="paragraph" w:customStyle="1" w:styleId="Head2">
    <w:name w:val="Head2"/>
    <w:basedOn w:val="Heading1"/>
    <w:link w:val="Head2Char"/>
    <w:autoRedefine/>
    <w:rsid w:val="00283C71"/>
    <w:pPr>
      <w:spacing w:after="180"/>
      <w:jc w:val="left"/>
    </w:pPr>
    <w:rPr>
      <w:sz w:val="28"/>
    </w:rPr>
  </w:style>
  <w:style w:type="character" w:customStyle="1" w:styleId="Head2Char">
    <w:name w:val="Head2 Char"/>
    <w:basedOn w:val="Heading3Char"/>
    <w:link w:val="Head2"/>
    <w:rsid w:val="00283C71"/>
    <w:rPr>
      <w:rFonts w:ascii="Cambria" w:eastAsia="Times New Roman" w:hAnsi="Cambria" w:cstheme="majorBidi"/>
      <w:b/>
      <w:bCs/>
      <w:kern w:val="32"/>
      <w:sz w:val="28"/>
      <w:szCs w:val="32"/>
      <w:lang w:val="en-US" w:eastAsia="ko-KR"/>
    </w:rPr>
  </w:style>
  <w:style w:type="character" w:customStyle="1" w:styleId="Heading2Char">
    <w:name w:val="Heading 2 Char"/>
    <w:basedOn w:val="DefaultParagraphFont"/>
    <w:link w:val="Heading2"/>
    <w:rsid w:val="00346410"/>
    <w:rPr>
      <w:rFonts w:ascii="Arial" w:eastAsia="Times New Roman" w:hAnsi="Arial" w:cstheme="majorBidi"/>
      <w:b/>
      <w:bCs/>
      <w:color w:val="8F001A"/>
      <w:sz w:val="28"/>
      <w:szCs w:val="26"/>
      <w:lang w:val="en-US"/>
    </w:rPr>
  </w:style>
  <w:style w:type="paragraph" w:styleId="Revision">
    <w:name w:val="Revision"/>
    <w:hidden/>
    <w:uiPriority w:val="99"/>
    <w:semiHidden/>
    <w:rsid w:val="00AE069E"/>
    <w:rPr>
      <w:sz w:val="24"/>
      <w:szCs w:val="24"/>
      <w:lang w:val="en-US" w:eastAsia="ko-KR"/>
    </w:rPr>
  </w:style>
  <w:style w:type="character" w:styleId="CommentReference">
    <w:name w:val="annotation reference"/>
    <w:basedOn w:val="DefaultParagraphFont"/>
    <w:semiHidden/>
    <w:unhideWhenUsed/>
    <w:rsid w:val="00AE069E"/>
    <w:rPr>
      <w:sz w:val="16"/>
      <w:szCs w:val="16"/>
    </w:rPr>
  </w:style>
  <w:style w:type="paragraph" w:styleId="CommentText">
    <w:name w:val="annotation text"/>
    <w:basedOn w:val="Normal"/>
    <w:link w:val="CommentTextChar"/>
    <w:semiHidden/>
    <w:unhideWhenUsed/>
    <w:rsid w:val="00AE069E"/>
    <w:rPr>
      <w:sz w:val="20"/>
      <w:szCs w:val="20"/>
    </w:rPr>
  </w:style>
  <w:style w:type="character" w:customStyle="1" w:styleId="CommentTextChar">
    <w:name w:val="Comment Text Char"/>
    <w:basedOn w:val="DefaultParagraphFont"/>
    <w:link w:val="CommentText"/>
    <w:semiHidden/>
    <w:rsid w:val="00AE069E"/>
    <w:rPr>
      <w:lang w:val="en-US" w:eastAsia="ko-KR"/>
    </w:rPr>
  </w:style>
  <w:style w:type="paragraph" w:styleId="CommentSubject">
    <w:name w:val="annotation subject"/>
    <w:basedOn w:val="CommentText"/>
    <w:next w:val="CommentText"/>
    <w:link w:val="CommentSubjectChar"/>
    <w:semiHidden/>
    <w:unhideWhenUsed/>
    <w:rsid w:val="00AE069E"/>
    <w:rPr>
      <w:b/>
      <w:bCs/>
    </w:rPr>
  </w:style>
  <w:style w:type="character" w:customStyle="1" w:styleId="CommentSubjectChar">
    <w:name w:val="Comment Subject Char"/>
    <w:basedOn w:val="CommentTextChar"/>
    <w:link w:val="CommentSubject"/>
    <w:semiHidden/>
    <w:rsid w:val="00AE069E"/>
    <w:rPr>
      <w:b/>
      <w:bCs/>
      <w:lang w:val="en-US" w:eastAsia="ko-KR"/>
    </w:rPr>
  </w:style>
  <w:style w:type="table" w:styleId="TableGrid">
    <w:name w:val="Table Grid"/>
    <w:basedOn w:val="TableNormal"/>
    <w:rsid w:val="00DC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7F17"/>
    <w:rPr>
      <w:color w:val="0000FF" w:themeColor="hyperlink"/>
      <w:u w:val="single"/>
    </w:rPr>
  </w:style>
  <w:style w:type="character" w:styleId="PlaceholderText">
    <w:name w:val="Placeholder Text"/>
    <w:basedOn w:val="DefaultParagraphFont"/>
    <w:uiPriority w:val="99"/>
    <w:semiHidden/>
    <w:rsid w:val="001B6429"/>
    <w:rPr>
      <w:color w:val="808080"/>
    </w:rPr>
  </w:style>
  <w:style w:type="paragraph" w:customStyle="1" w:styleId="TableBefore">
    <w:name w:val="TableBefore"/>
    <w:basedOn w:val="Normal"/>
    <w:link w:val="TableBeforeChar"/>
    <w:qFormat/>
    <w:rsid w:val="00BA46C8"/>
    <w:rPr>
      <w:rFonts w:ascii="Arial" w:hAnsi="Arial"/>
      <w:sz w:val="22"/>
    </w:rPr>
  </w:style>
  <w:style w:type="character" w:customStyle="1" w:styleId="TableBeforeChar">
    <w:name w:val="TableBefore Char"/>
    <w:basedOn w:val="DefaultParagraphFont"/>
    <w:link w:val="TableBefore"/>
    <w:rsid w:val="00BA46C8"/>
    <w:rPr>
      <w:rFonts w:ascii="Arial" w:hAnsi="Arial"/>
      <w:sz w:val="22"/>
      <w:szCs w:val="24"/>
      <w:lang w:val="en-US" w:eastAsia="ko-KR"/>
    </w:rPr>
  </w:style>
  <w:style w:type="character" w:styleId="FollowedHyperlink">
    <w:name w:val="FollowedHyperlink"/>
    <w:basedOn w:val="DefaultParagraphFont"/>
    <w:semiHidden/>
    <w:unhideWhenUsed/>
    <w:rsid w:val="00BD31F8"/>
    <w:rPr>
      <w:color w:val="800080" w:themeColor="followedHyperlink"/>
      <w:u w:val="single"/>
    </w:rPr>
  </w:style>
  <w:style w:type="character" w:styleId="UnresolvedMention">
    <w:name w:val="Unresolved Mention"/>
    <w:basedOn w:val="DefaultParagraphFont"/>
    <w:uiPriority w:val="99"/>
    <w:semiHidden/>
    <w:unhideWhenUsed/>
    <w:rsid w:val="00F4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yalcollege.ca/rcsite/cpd/providers/tools-resources-accredited-cpd-providers/national-standard-accredited-cpd-activities-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CPDaccreditation@uottawa.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Disclosure of Conflict of Interest</vt:lpstr>
    </vt:vector>
  </TitlesOfParts>
  <Company>The Ottawa Hospital</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Conflict of Interest</dc:title>
  <dc:creator>Erin Hearty</dc:creator>
  <cp:lastModifiedBy>Philippe Leblanc</cp:lastModifiedBy>
  <cp:revision>2</cp:revision>
  <cp:lastPrinted>2018-07-04T18:14:00Z</cp:lastPrinted>
  <dcterms:created xsi:type="dcterms:W3CDTF">2023-07-13T15:00:00Z</dcterms:created>
  <dcterms:modified xsi:type="dcterms:W3CDTF">2023-07-13T15:00:00Z</dcterms:modified>
</cp:coreProperties>
</file>